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D11D7" w14:textId="77777777" w:rsidR="00F95EC3" w:rsidRPr="00F95EC3" w:rsidRDefault="00F95EC3" w:rsidP="00F95EC3">
      <w:pPr>
        <w:pStyle w:val="Standard0"/>
        <w:jc w:val="center"/>
        <w:rPr>
          <w:b/>
          <w:bCs/>
          <w:sz w:val="24"/>
          <w:szCs w:val="24"/>
        </w:rPr>
      </w:pPr>
      <w:r w:rsidRPr="00F95EC3">
        <w:rPr>
          <w:b/>
          <w:bCs/>
          <w:sz w:val="24"/>
          <w:szCs w:val="24"/>
        </w:rPr>
        <w:t>Vergabeverfahren</w:t>
      </w:r>
    </w:p>
    <w:p w14:paraId="0AD26BAE" w14:textId="77777777" w:rsidR="00F95EC3" w:rsidRPr="00F95EC3" w:rsidRDefault="00F95EC3" w:rsidP="00F95EC3">
      <w:pPr>
        <w:pStyle w:val="Standard0"/>
        <w:jc w:val="center"/>
        <w:rPr>
          <w:b/>
          <w:bCs/>
          <w:sz w:val="24"/>
          <w:szCs w:val="24"/>
        </w:rPr>
      </w:pPr>
    </w:p>
    <w:p w14:paraId="4579AE61" w14:textId="77777777" w:rsidR="00F95EC3" w:rsidRPr="00F95EC3" w:rsidRDefault="00F95EC3" w:rsidP="00F95EC3">
      <w:pPr>
        <w:pStyle w:val="Standard0"/>
        <w:jc w:val="center"/>
        <w:rPr>
          <w:b/>
          <w:bCs/>
          <w:sz w:val="24"/>
          <w:szCs w:val="24"/>
        </w:rPr>
      </w:pPr>
      <w:r w:rsidRPr="00F95EC3">
        <w:rPr>
          <w:b/>
          <w:bCs/>
          <w:sz w:val="24"/>
          <w:szCs w:val="24"/>
        </w:rPr>
        <w:t>Dienstleistungsauftrag zur Erbringung der Wäschedienstleistungen für die Kliniken Südostbayern AG</w:t>
      </w:r>
      <w:r w:rsidR="00183A0F">
        <w:rPr>
          <w:b/>
          <w:bCs/>
          <w:sz w:val="24"/>
          <w:szCs w:val="24"/>
        </w:rPr>
        <w:t xml:space="preserve"> und das Innklinikum Altötting und Mühldorf </w:t>
      </w:r>
      <w:proofErr w:type="spellStart"/>
      <w:r w:rsidR="00183A0F">
        <w:rPr>
          <w:b/>
          <w:bCs/>
          <w:sz w:val="24"/>
          <w:szCs w:val="24"/>
        </w:rPr>
        <w:t>gKU</w:t>
      </w:r>
      <w:proofErr w:type="spellEnd"/>
      <w:r w:rsidR="00183A0F">
        <w:rPr>
          <w:b/>
          <w:bCs/>
          <w:sz w:val="24"/>
          <w:szCs w:val="24"/>
        </w:rPr>
        <w:t xml:space="preserve"> </w:t>
      </w:r>
      <w:r w:rsidRPr="00F95EC3">
        <w:rPr>
          <w:b/>
          <w:bCs/>
          <w:sz w:val="24"/>
          <w:szCs w:val="24"/>
        </w:rPr>
        <w:t xml:space="preserve"> in den Krankenhäusern</w:t>
      </w:r>
    </w:p>
    <w:p w14:paraId="6823939B" w14:textId="77777777" w:rsidR="00F95EC3" w:rsidRPr="00F95EC3" w:rsidRDefault="00F95EC3" w:rsidP="00F95EC3">
      <w:pPr>
        <w:pStyle w:val="Standard0"/>
        <w:jc w:val="center"/>
        <w:rPr>
          <w:b/>
          <w:bCs/>
        </w:rPr>
      </w:pPr>
    </w:p>
    <w:p w14:paraId="37E28F61" w14:textId="77777777" w:rsidR="00F95EC3" w:rsidRPr="00F95EC3" w:rsidRDefault="00183A0F" w:rsidP="00F95EC3">
      <w:pPr>
        <w:pStyle w:val="Standard0"/>
        <w:jc w:val="center"/>
        <w:rPr>
          <w:b/>
          <w:bCs/>
        </w:rPr>
      </w:pPr>
      <w:r>
        <w:rPr>
          <w:b/>
          <w:bCs/>
        </w:rPr>
        <w:t>Klinikum</w:t>
      </w:r>
      <w:r w:rsidRPr="00F95EC3">
        <w:rPr>
          <w:b/>
          <w:bCs/>
        </w:rPr>
        <w:t xml:space="preserve"> </w:t>
      </w:r>
      <w:r w:rsidR="00F95EC3" w:rsidRPr="00F95EC3">
        <w:rPr>
          <w:b/>
          <w:bCs/>
        </w:rPr>
        <w:t>Traunstein</w:t>
      </w:r>
      <w:r>
        <w:rPr>
          <w:b/>
          <w:bCs/>
        </w:rPr>
        <w:t xml:space="preserve"> und </w:t>
      </w:r>
      <w:proofErr w:type="spellStart"/>
      <w:r>
        <w:rPr>
          <w:b/>
          <w:bCs/>
        </w:rPr>
        <w:t>Kreisklinik</w:t>
      </w:r>
      <w:r w:rsidR="00F95EC3" w:rsidRPr="00F95EC3">
        <w:rPr>
          <w:b/>
          <w:bCs/>
        </w:rPr>
        <w:t>Trostberg</w:t>
      </w:r>
      <w:proofErr w:type="spellEnd"/>
      <w:r w:rsidR="00F95EC3" w:rsidRPr="00F95EC3">
        <w:rPr>
          <w:b/>
          <w:bCs/>
        </w:rPr>
        <w:t>(Los 1)</w:t>
      </w:r>
    </w:p>
    <w:p w14:paraId="09A34F90" w14:textId="77777777" w:rsidR="00F95EC3" w:rsidRPr="00F95EC3" w:rsidRDefault="00183A0F" w:rsidP="00F95EC3">
      <w:pPr>
        <w:pStyle w:val="Standard0"/>
        <w:jc w:val="center"/>
        <w:rPr>
          <w:b/>
          <w:bCs/>
        </w:rPr>
      </w:pPr>
      <w:r>
        <w:rPr>
          <w:b/>
          <w:bCs/>
        </w:rPr>
        <w:t>Innklinikum</w:t>
      </w:r>
      <w:r w:rsidRPr="00F95EC3">
        <w:rPr>
          <w:b/>
          <w:bCs/>
        </w:rPr>
        <w:t xml:space="preserve"> </w:t>
      </w:r>
      <w:r w:rsidR="00F95EC3" w:rsidRPr="00F95EC3">
        <w:rPr>
          <w:b/>
          <w:bCs/>
        </w:rPr>
        <w:t xml:space="preserve">Altötting und Mühldorf </w:t>
      </w:r>
      <w:proofErr w:type="spellStart"/>
      <w:r w:rsidR="00F95EC3" w:rsidRPr="00F95EC3">
        <w:rPr>
          <w:b/>
          <w:bCs/>
        </w:rPr>
        <w:t>a.d.</w:t>
      </w:r>
      <w:proofErr w:type="spellEnd"/>
      <w:r w:rsidR="00F95EC3" w:rsidRPr="00F95EC3">
        <w:rPr>
          <w:b/>
          <w:bCs/>
        </w:rPr>
        <w:t xml:space="preserve"> Inn (Los 2)</w:t>
      </w:r>
    </w:p>
    <w:p w14:paraId="592FFA30" w14:textId="77777777" w:rsidR="00F95EC3" w:rsidRPr="00F95EC3" w:rsidRDefault="00F95EC3" w:rsidP="00F95EC3">
      <w:pPr>
        <w:pStyle w:val="Standard0"/>
        <w:jc w:val="center"/>
        <w:rPr>
          <w:b/>
          <w:bCs/>
        </w:rPr>
      </w:pPr>
      <w:r w:rsidRPr="00F95EC3">
        <w:rPr>
          <w:b/>
          <w:bCs/>
        </w:rPr>
        <w:t>Kreiskliniken Bad Reichenhall und Berchtesgaden (Los 3)</w:t>
      </w:r>
    </w:p>
    <w:p w14:paraId="209DEA17" w14:textId="77777777" w:rsidR="00F95EC3" w:rsidRPr="00F95EC3" w:rsidRDefault="00F95EC3" w:rsidP="00F95EC3">
      <w:pPr>
        <w:pStyle w:val="Standard0"/>
        <w:jc w:val="center"/>
        <w:rPr>
          <w:b/>
          <w:bCs/>
        </w:rPr>
      </w:pPr>
    </w:p>
    <w:p w14:paraId="652A4859" w14:textId="77777777" w:rsidR="00F95EC3" w:rsidRPr="00F95EC3" w:rsidRDefault="00F95EC3" w:rsidP="00F95EC3">
      <w:pPr>
        <w:pStyle w:val="Standard0"/>
        <w:jc w:val="center"/>
        <w:rPr>
          <w:b/>
          <w:bCs/>
        </w:rPr>
      </w:pPr>
      <w:r w:rsidRPr="00F95EC3">
        <w:rPr>
          <w:b/>
          <w:bCs/>
        </w:rPr>
        <w:t>Formblatt Eignung und sonstige Bietererklärungen</w:t>
      </w:r>
    </w:p>
    <w:p w14:paraId="22266FED" w14:textId="77777777" w:rsidR="00F95EC3" w:rsidRDefault="00F95EC3" w:rsidP="00F95EC3">
      <w:pPr>
        <w:pStyle w:val="Standard0"/>
        <w:numPr>
          <w:ilvl w:val="0"/>
          <w:numId w:val="0"/>
        </w:numPr>
      </w:pPr>
    </w:p>
    <w:p w14:paraId="37A098A9" w14:textId="77777777" w:rsidR="00F95EC3" w:rsidRDefault="00F95EC3" w:rsidP="00F95EC3">
      <w:pPr>
        <w:pStyle w:val="Standard0"/>
        <w:numPr>
          <w:ilvl w:val="0"/>
          <w:numId w:val="0"/>
        </w:numPr>
      </w:pPr>
    </w:p>
    <w:p w14:paraId="270D62C3" w14:textId="77777777" w:rsidR="00F95EC3" w:rsidRDefault="00F95EC3" w:rsidP="00F95EC3">
      <w:pPr>
        <w:pStyle w:val="Standard0"/>
        <w:numPr>
          <w:ilvl w:val="0"/>
          <w:numId w:val="0"/>
        </w:numPr>
      </w:pPr>
    </w:p>
    <w:p w14:paraId="4792A4BD" w14:textId="77777777" w:rsidR="00F95EC3" w:rsidRDefault="00F95EC3" w:rsidP="00F95EC3">
      <w:pPr>
        <w:pStyle w:val="Standard0"/>
        <w:numPr>
          <w:ilvl w:val="0"/>
          <w:numId w:val="0"/>
        </w:numPr>
      </w:pPr>
    </w:p>
    <w:p w14:paraId="5FC6AE97" w14:textId="77777777" w:rsidR="00F95EC3" w:rsidRDefault="00F95EC3" w:rsidP="00F95EC3">
      <w:pPr>
        <w:pStyle w:val="Standard0"/>
        <w:numPr>
          <w:ilvl w:val="0"/>
          <w:numId w:val="0"/>
        </w:numPr>
      </w:pPr>
    </w:p>
    <w:p w14:paraId="6424BF14" w14:textId="77777777" w:rsidR="00F95EC3" w:rsidRDefault="00F95EC3" w:rsidP="00F95EC3">
      <w:pPr>
        <w:pStyle w:val="Standard0"/>
        <w:numPr>
          <w:ilvl w:val="0"/>
          <w:numId w:val="0"/>
        </w:numPr>
      </w:pPr>
    </w:p>
    <w:p w14:paraId="70C35581" w14:textId="77777777" w:rsidR="00F95EC3" w:rsidRDefault="00F95EC3" w:rsidP="00F95EC3">
      <w:pPr>
        <w:pStyle w:val="Standard0"/>
        <w:numPr>
          <w:ilvl w:val="0"/>
          <w:numId w:val="0"/>
        </w:numPr>
      </w:pPr>
    </w:p>
    <w:p w14:paraId="10B41DA4" w14:textId="77777777" w:rsidR="00F95EC3" w:rsidRDefault="00F95EC3" w:rsidP="00F95EC3">
      <w:pPr>
        <w:pStyle w:val="Standard0"/>
        <w:numPr>
          <w:ilvl w:val="0"/>
          <w:numId w:val="0"/>
        </w:numPr>
      </w:pPr>
    </w:p>
    <w:p w14:paraId="68E1E615" w14:textId="77777777" w:rsidR="00F95EC3" w:rsidRDefault="00F95EC3" w:rsidP="00F95EC3">
      <w:pPr>
        <w:pStyle w:val="Standard0"/>
        <w:numPr>
          <w:ilvl w:val="0"/>
          <w:numId w:val="0"/>
        </w:numPr>
      </w:pPr>
    </w:p>
    <w:p w14:paraId="3D4494BD" w14:textId="77777777" w:rsidR="00F95EC3" w:rsidRDefault="00F95EC3" w:rsidP="00F95EC3">
      <w:pPr>
        <w:pStyle w:val="Standard0"/>
        <w:numPr>
          <w:ilvl w:val="0"/>
          <w:numId w:val="0"/>
        </w:numPr>
      </w:pPr>
    </w:p>
    <w:p w14:paraId="0B0AD9B9" w14:textId="77777777" w:rsidR="00F95EC3" w:rsidRDefault="00F95EC3" w:rsidP="00F95EC3">
      <w:pPr>
        <w:pStyle w:val="Standard0"/>
        <w:numPr>
          <w:ilvl w:val="0"/>
          <w:numId w:val="0"/>
        </w:numPr>
      </w:pPr>
    </w:p>
    <w:p w14:paraId="3A4F577D" w14:textId="77777777" w:rsidR="00F95EC3" w:rsidRDefault="00F95EC3" w:rsidP="00F95EC3">
      <w:pPr>
        <w:pStyle w:val="Standard0"/>
        <w:numPr>
          <w:ilvl w:val="0"/>
          <w:numId w:val="0"/>
        </w:numPr>
      </w:pPr>
    </w:p>
    <w:p w14:paraId="10DC229E" w14:textId="77777777" w:rsidR="00F95EC3" w:rsidRDefault="00F95EC3" w:rsidP="00F95EC3">
      <w:pPr>
        <w:pStyle w:val="Standard0"/>
        <w:numPr>
          <w:ilvl w:val="0"/>
          <w:numId w:val="0"/>
        </w:numPr>
      </w:pPr>
    </w:p>
    <w:p w14:paraId="6828B075" w14:textId="77777777" w:rsidR="00F95EC3" w:rsidRDefault="00F95EC3" w:rsidP="00F95EC3">
      <w:pPr>
        <w:pStyle w:val="Standard0"/>
        <w:numPr>
          <w:ilvl w:val="0"/>
          <w:numId w:val="0"/>
        </w:numPr>
      </w:pPr>
    </w:p>
    <w:p w14:paraId="7C066705" w14:textId="77777777" w:rsidR="00F95EC3" w:rsidRDefault="00F95EC3" w:rsidP="00F95EC3">
      <w:pPr>
        <w:pStyle w:val="Standard0"/>
        <w:numPr>
          <w:ilvl w:val="0"/>
          <w:numId w:val="0"/>
        </w:numPr>
      </w:pPr>
    </w:p>
    <w:p w14:paraId="1CAB27F3" w14:textId="77777777" w:rsidR="00F95EC3" w:rsidRDefault="00F95EC3" w:rsidP="00F95EC3">
      <w:pPr>
        <w:pStyle w:val="Standard0"/>
        <w:numPr>
          <w:ilvl w:val="0"/>
          <w:numId w:val="0"/>
        </w:numPr>
      </w:pPr>
    </w:p>
    <w:p w14:paraId="6D2855F0" w14:textId="77777777" w:rsidR="00F95EC3" w:rsidRDefault="00F95EC3" w:rsidP="00F95EC3">
      <w:pPr>
        <w:pStyle w:val="Standard0"/>
        <w:numPr>
          <w:ilvl w:val="0"/>
          <w:numId w:val="0"/>
        </w:numPr>
      </w:pPr>
    </w:p>
    <w:p w14:paraId="3F75CF06" w14:textId="77777777" w:rsidR="00F95EC3" w:rsidRDefault="00F95EC3" w:rsidP="00F95EC3">
      <w:pPr>
        <w:pStyle w:val="Standard0"/>
      </w:pPr>
      <w:r>
        <w:lastRenderedPageBreak/>
        <w:t> </w:t>
      </w:r>
    </w:p>
    <w:p w14:paraId="2593F651" w14:textId="77777777" w:rsidR="00F95EC3" w:rsidRPr="00F95EC3" w:rsidRDefault="00F95EC3" w:rsidP="00F95EC3">
      <w:pPr>
        <w:pStyle w:val="Standard0"/>
        <w:rPr>
          <w:b/>
          <w:bCs/>
        </w:rPr>
      </w:pPr>
      <w:r w:rsidRPr="00F95EC3">
        <w:rPr>
          <w:b/>
          <w:bCs/>
        </w:rPr>
        <w:t>Erklärungen und Angaben zur Eignungsprüfung</w:t>
      </w:r>
    </w:p>
    <w:p w14:paraId="385D52CC" w14:textId="77777777" w:rsidR="00F95EC3" w:rsidRDefault="00F95EC3" w:rsidP="00F95EC3">
      <w:pPr>
        <w:pStyle w:val="Standard0"/>
      </w:pPr>
    </w:p>
    <w:p w14:paraId="6F3E3FFC" w14:textId="77777777" w:rsidR="00F95EC3" w:rsidRDefault="00F95EC3" w:rsidP="00F95EC3">
      <w:pPr>
        <w:pStyle w:val="Standard0"/>
      </w:pPr>
      <w:r>
        <w:t>Hinweise:</w:t>
      </w:r>
    </w:p>
    <w:p w14:paraId="4229AB9F" w14:textId="77777777" w:rsidR="00F95EC3" w:rsidRDefault="00F95EC3" w:rsidP="00F95EC3">
      <w:pPr>
        <w:pStyle w:val="Standard0"/>
        <w:numPr>
          <w:ilvl w:val="0"/>
          <w:numId w:val="0"/>
        </w:numPr>
      </w:pPr>
    </w:p>
    <w:p w14:paraId="53A9BD04" w14:textId="77777777" w:rsidR="00F95EC3" w:rsidRDefault="00F95EC3" w:rsidP="003340BC">
      <w:pPr>
        <w:pStyle w:val="Standard0"/>
        <w:numPr>
          <w:ilvl w:val="0"/>
          <w:numId w:val="13"/>
        </w:numPr>
      </w:pPr>
      <w:r>
        <w:t>Der Vordruck ist auch zu verwenden von den sonstigen Wirtschaftsteilnehmern (z. B. Unterauftragnehmern oder verbundenen Unternehmen), welche Teile des Auftrages erbringen sollen, bzw. auf deren Eignung sich der Bewerber/die Bewerbergemeinschaft beruft (Eignungsleihe gemäß § 47 VgV) und geben die jeweils für sie geforderten Angaben bzw. Erklärungen ab.</w:t>
      </w:r>
    </w:p>
    <w:p w14:paraId="31C51C85" w14:textId="77777777" w:rsidR="00F95EC3" w:rsidRDefault="00F95EC3" w:rsidP="00F95EC3">
      <w:pPr>
        <w:pStyle w:val="Standard0"/>
        <w:numPr>
          <w:ilvl w:val="0"/>
          <w:numId w:val="0"/>
        </w:numPr>
      </w:pPr>
    </w:p>
    <w:p w14:paraId="71E3DA87" w14:textId="77777777" w:rsidR="00F95EC3" w:rsidRDefault="00F95EC3" w:rsidP="003340BC">
      <w:pPr>
        <w:pStyle w:val="Standard0"/>
        <w:numPr>
          <w:ilvl w:val="0"/>
          <w:numId w:val="13"/>
        </w:numPr>
      </w:pPr>
      <w:r>
        <w:t>An Stelle dieser Eigenerklärung zur Eignung akzeptiert der Auftraggeber auch eine Einheitliche Europäische Eigenerklärung oder die Eintragung in die allgemein zugängliche Liste des Vereins für die Präqualifikation von Bauunternehmen e.V. (Präqualifikationsverzeichnis).</w:t>
      </w:r>
    </w:p>
    <w:p w14:paraId="4D43606F" w14:textId="77777777" w:rsidR="00F95EC3" w:rsidRDefault="00F95EC3" w:rsidP="00F95EC3">
      <w:pPr>
        <w:pStyle w:val="Standard0"/>
        <w:numPr>
          <w:ilvl w:val="0"/>
          <w:numId w:val="0"/>
        </w:numPr>
      </w:pPr>
    </w:p>
    <w:p w14:paraId="2CD751AD" w14:textId="77777777" w:rsidR="00F95EC3" w:rsidRDefault="00F95EC3" w:rsidP="003340BC">
      <w:pPr>
        <w:pStyle w:val="Standard0"/>
        <w:numPr>
          <w:ilvl w:val="0"/>
          <w:numId w:val="13"/>
        </w:numPr>
      </w:pPr>
      <w:r>
        <w:t>Bewerber können eine bereits bei einer früheren Auftragsvergabe verwendete Einheitliche Europäische Eigenerklärung wiederverwenden, sofern sie bestätigen, dass die darin enthaltenen Informationen weiterhin zutreffend sind.</w:t>
      </w:r>
    </w:p>
    <w:p w14:paraId="5B651B09" w14:textId="77777777" w:rsidR="00F95EC3" w:rsidRDefault="00F95EC3" w:rsidP="00F95EC3">
      <w:pPr>
        <w:pStyle w:val="Standard0"/>
        <w:numPr>
          <w:ilvl w:val="0"/>
          <w:numId w:val="0"/>
        </w:numPr>
      </w:pPr>
    </w:p>
    <w:p w14:paraId="50CB0328" w14:textId="77777777" w:rsidR="00F95EC3" w:rsidRDefault="00F95EC3" w:rsidP="003340BC">
      <w:pPr>
        <w:pStyle w:val="Standard0"/>
        <w:numPr>
          <w:ilvl w:val="0"/>
          <w:numId w:val="13"/>
        </w:numPr>
      </w:pPr>
      <w:r>
        <w:t>Bei einer Übermittlung einer Einheitlichen Europäischen Eigenerklärung oder Verweis auf eine Eintragung im Präqualifikationsverzeichnis kann der Auftraggeber zu jedem Zeitpunkt des Verfahrens sämtliche oder einen Teil der geforderten Unterlagen verlangen, soweit dies zur angemessenen Durchführung des Verfahrens erforderlich ist. Im Übrigen sind die Unterlagen auf gesonderte Aufforderung von dem Bewerber vorzulegen, der den Auftrag erhalten soll.</w:t>
      </w:r>
    </w:p>
    <w:p w14:paraId="1744FC09" w14:textId="77777777" w:rsidR="00F95EC3" w:rsidRDefault="00F95EC3" w:rsidP="00F95EC3">
      <w:pPr>
        <w:pStyle w:val="Standard0"/>
        <w:numPr>
          <w:ilvl w:val="0"/>
          <w:numId w:val="0"/>
        </w:numPr>
      </w:pPr>
    </w:p>
    <w:p w14:paraId="4C85AB54" w14:textId="77777777" w:rsidR="00F95EC3" w:rsidRDefault="00F95EC3" w:rsidP="003340BC">
      <w:pPr>
        <w:pStyle w:val="Standard0"/>
        <w:numPr>
          <w:ilvl w:val="0"/>
          <w:numId w:val="13"/>
        </w:numPr>
      </w:pPr>
      <w:r>
        <w:t>Der Auftraggeber kann verlangen, dass die vorzulegenden Unterlagen vom Bewerber zu erläutern sind.</w:t>
      </w:r>
    </w:p>
    <w:p w14:paraId="3F0A88FC" w14:textId="77777777" w:rsidR="00F95EC3" w:rsidRDefault="00F95EC3" w:rsidP="00F95EC3">
      <w:pPr>
        <w:pStyle w:val="Standard0"/>
        <w:numPr>
          <w:ilvl w:val="0"/>
          <w:numId w:val="0"/>
        </w:numPr>
      </w:pPr>
    </w:p>
    <w:p w14:paraId="123612BA" w14:textId="77777777" w:rsidR="00F95EC3" w:rsidRDefault="00F95EC3" w:rsidP="003340BC">
      <w:pPr>
        <w:pStyle w:val="Standard0"/>
        <w:numPr>
          <w:ilvl w:val="0"/>
          <w:numId w:val="13"/>
        </w:numPr>
      </w:pPr>
      <w:r>
        <w:t>Unternehmen, bei denen ein Ausschlussgrund zu Nr. 1 sowie 3 bis 7 der Erklärung zur Eignung vorliegt, werden von der Teilnahme an dem Vergabeverfahren nicht ausgeschlossen, wenn das Unternehmen nachgewiesen hat, dass es</w:t>
      </w:r>
    </w:p>
    <w:p w14:paraId="3F79219E" w14:textId="77777777" w:rsidR="00F95EC3" w:rsidRDefault="00F95EC3" w:rsidP="00F95EC3">
      <w:pPr>
        <w:pStyle w:val="Listenabsatz"/>
      </w:pPr>
    </w:p>
    <w:p w14:paraId="250B7F25" w14:textId="77777777" w:rsidR="00F95EC3" w:rsidRDefault="00F95EC3" w:rsidP="003340BC">
      <w:pPr>
        <w:pStyle w:val="Standard0"/>
        <w:numPr>
          <w:ilvl w:val="1"/>
          <w:numId w:val="13"/>
        </w:numPr>
      </w:pPr>
      <w:r>
        <w:lastRenderedPageBreak/>
        <w:t>für jeden durch eine Straftat oder ein Fehlverhalten verursachten Schaden einen Ausgleich gezahlt oder sich zur Zahlung eines Ausgleichs verpflichtet hat,</w:t>
      </w:r>
    </w:p>
    <w:p w14:paraId="451972A0" w14:textId="77777777" w:rsidR="00F95EC3" w:rsidRDefault="00F95EC3" w:rsidP="003340BC">
      <w:pPr>
        <w:pStyle w:val="Standard0"/>
        <w:numPr>
          <w:ilvl w:val="1"/>
          <w:numId w:val="13"/>
        </w:numPr>
      </w:pPr>
      <w: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C4F4933" w14:textId="77777777" w:rsidR="00F95EC3" w:rsidRDefault="00F95EC3" w:rsidP="003340BC">
      <w:pPr>
        <w:pStyle w:val="Standard0"/>
        <w:numPr>
          <w:ilvl w:val="1"/>
          <w:numId w:val="13"/>
        </w:numPr>
      </w:pPr>
      <w:r>
        <w:t>konkrete technische, organisatorische und personelle Maßnahmen ergriffen hat, die geeignet sind, weitere Straftaten oder weiteres Fehlverhalten zu vermeiden.</w:t>
      </w:r>
    </w:p>
    <w:p w14:paraId="08B82B02" w14:textId="77777777" w:rsidR="00F95EC3" w:rsidRDefault="00F95EC3" w:rsidP="003340BC">
      <w:pPr>
        <w:pStyle w:val="Standard0"/>
        <w:numPr>
          <w:ilvl w:val="0"/>
          <w:numId w:val="13"/>
        </w:numPr>
      </w:pPr>
      <w:r>
        <w:t>Unternehmen, bei denen ein Ausschlussgrund zu Nr. 2 der Erklärung zur Eignung vorliegt, werden von der Teilnahme an dem Vergabeverfahren nicht ausgeschlossen, wenn nachgewiesen wird, dass den Verpflichtungen dadurch nachgekommen wurde, dass es die Zahlung vorgenommen oder sich zur Zahlung der Steuern, Abgaben und Beiträge zur Sozialversicherung einschließlich Zinsen, Säumnis- und Strafzuschlägen verpflichtet hat.</w:t>
      </w:r>
    </w:p>
    <w:p w14:paraId="1C569A69" w14:textId="77777777" w:rsidR="00F95EC3" w:rsidRDefault="00F95EC3" w:rsidP="003340BC">
      <w:pPr>
        <w:pStyle w:val="Standard0"/>
        <w:numPr>
          <w:ilvl w:val="0"/>
          <w:numId w:val="13"/>
        </w:numPr>
      </w:pPr>
      <w:r>
        <w:t>Der Auftraggeber ist – unabhängig von der vergaberechtlichen Eignungsprüfung - verpflichtet, gemäß der Vergabestatistikverordnung (</w:t>
      </w:r>
      <w:proofErr w:type="spellStart"/>
      <w:r>
        <w:t>VergStatVO</w:t>
      </w:r>
      <w:proofErr w:type="spellEnd"/>
      <w:r>
        <w:t>) ab dem Auftragswert von 25.000 Euro (netto) dem Bundesministerium für Wirtschaft und Energie bestimmte Daten zu dem Vergabeverfahren zu übermitteln. Die in der Eignungserklärung von den Bewerbern und Bietern anzugebenen Daten werden benötigt, um diese gesetzliche Pflicht zu erfüllen. Fehlende oder unverständige Daten können zum Ausschluss vom Wettbewerb führen.</w:t>
      </w:r>
    </w:p>
    <w:p w14:paraId="416E67D7" w14:textId="77777777" w:rsidR="00F95EC3" w:rsidRDefault="00F95EC3" w:rsidP="00F95EC3">
      <w:pPr>
        <w:pStyle w:val="Standard0"/>
      </w:pPr>
    </w:p>
    <w:p w14:paraId="439277B3" w14:textId="77777777" w:rsidR="00F95EC3" w:rsidRDefault="00F95EC3" w:rsidP="00F95EC3">
      <w:pPr>
        <w:pStyle w:val="Standard0"/>
      </w:pPr>
      <w:r>
        <w:t> </w:t>
      </w:r>
    </w:p>
    <w:p w14:paraId="6506EAA3" w14:textId="77777777" w:rsidR="00F95EC3" w:rsidRDefault="00F95EC3" w:rsidP="00F95EC3">
      <w:pPr>
        <w:pStyle w:val="Standard0"/>
        <w:numPr>
          <w:ilvl w:val="0"/>
          <w:numId w:val="0"/>
        </w:numPr>
      </w:pPr>
    </w:p>
    <w:p w14:paraId="55645C89" w14:textId="77777777" w:rsidR="00F95EC3" w:rsidRDefault="00F95EC3" w:rsidP="00F95EC3">
      <w:pPr>
        <w:pStyle w:val="Standard0"/>
        <w:numPr>
          <w:ilvl w:val="0"/>
          <w:numId w:val="0"/>
        </w:numPr>
      </w:pPr>
    </w:p>
    <w:p w14:paraId="063ECE23" w14:textId="77777777" w:rsidR="00F95EC3" w:rsidRDefault="00F95EC3" w:rsidP="00F95EC3">
      <w:pPr>
        <w:pStyle w:val="Standard0"/>
        <w:numPr>
          <w:ilvl w:val="0"/>
          <w:numId w:val="0"/>
        </w:numPr>
      </w:pPr>
    </w:p>
    <w:p w14:paraId="3276CA71" w14:textId="77777777" w:rsidR="00F95EC3" w:rsidRDefault="00F95EC3" w:rsidP="00F95EC3">
      <w:pPr>
        <w:pStyle w:val="Standard0"/>
        <w:numPr>
          <w:ilvl w:val="0"/>
          <w:numId w:val="0"/>
        </w:numPr>
      </w:pPr>
    </w:p>
    <w:p w14:paraId="12410D99" w14:textId="77777777" w:rsidR="00F95EC3" w:rsidRDefault="00F95EC3" w:rsidP="00F95EC3">
      <w:pPr>
        <w:pStyle w:val="Standard0"/>
        <w:numPr>
          <w:ilvl w:val="0"/>
          <w:numId w:val="0"/>
        </w:numPr>
      </w:pPr>
    </w:p>
    <w:p w14:paraId="64B35111" w14:textId="77777777" w:rsidR="00F95EC3" w:rsidRDefault="00F95EC3" w:rsidP="00F95EC3">
      <w:pPr>
        <w:pStyle w:val="Standard0"/>
        <w:numPr>
          <w:ilvl w:val="0"/>
          <w:numId w:val="0"/>
        </w:numPr>
      </w:pPr>
    </w:p>
    <w:p w14:paraId="4E39D2A4" w14:textId="77777777" w:rsidR="00F95EC3" w:rsidRDefault="00F95EC3" w:rsidP="00F95EC3">
      <w:pPr>
        <w:pStyle w:val="Standard0"/>
        <w:numPr>
          <w:ilvl w:val="0"/>
          <w:numId w:val="0"/>
        </w:numPr>
      </w:pPr>
    </w:p>
    <w:p w14:paraId="1B52B2C6" w14:textId="77777777" w:rsidR="00F95EC3" w:rsidRDefault="00F95EC3" w:rsidP="00F95EC3">
      <w:pPr>
        <w:pStyle w:val="Standard0"/>
        <w:numPr>
          <w:ilvl w:val="0"/>
          <w:numId w:val="0"/>
        </w:numPr>
      </w:pPr>
    </w:p>
    <w:p w14:paraId="4EA11D90" w14:textId="77777777" w:rsidR="00F95EC3" w:rsidRDefault="00F95EC3" w:rsidP="00F95EC3">
      <w:pPr>
        <w:pStyle w:val="Standard0"/>
        <w:numPr>
          <w:ilvl w:val="0"/>
          <w:numId w:val="0"/>
        </w:numPr>
      </w:pPr>
    </w:p>
    <w:p w14:paraId="15F7E9AB" w14:textId="77777777" w:rsidR="006E5A28" w:rsidRDefault="006E5A28" w:rsidP="00F95EC3">
      <w:pPr>
        <w:pStyle w:val="Standard0"/>
        <w:numPr>
          <w:ilvl w:val="0"/>
          <w:numId w:val="0"/>
        </w:numPr>
      </w:pPr>
    </w:p>
    <w:p w14:paraId="62CBFC1E" w14:textId="77777777" w:rsidR="006E5A28" w:rsidRDefault="006E5A28" w:rsidP="00F95EC3">
      <w:pPr>
        <w:pStyle w:val="Standard0"/>
        <w:numPr>
          <w:ilvl w:val="0"/>
          <w:numId w:val="0"/>
        </w:numPr>
      </w:pPr>
    </w:p>
    <w:p w14:paraId="4693F12D" w14:textId="77777777" w:rsidR="00F95EC3" w:rsidRDefault="00F95EC3" w:rsidP="00F95EC3">
      <w:pPr>
        <w:pStyle w:val="Standard0"/>
        <w:numPr>
          <w:ilvl w:val="0"/>
          <w:numId w:val="0"/>
        </w:numPr>
      </w:pPr>
    </w:p>
    <w:p w14:paraId="349822DD" w14:textId="77777777" w:rsidR="00F95EC3" w:rsidRDefault="00F95EC3" w:rsidP="00F95EC3">
      <w:pPr>
        <w:pStyle w:val="Standard0"/>
        <w:numPr>
          <w:ilvl w:val="0"/>
          <w:numId w:val="0"/>
        </w:numPr>
      </w:pPr>
    </w:p>
    <w:p w14:paraId="4B7E581E" w14:textId="77777777" w:rsidR="00F95EC3" w:rsidRPr="00F95EC3" w:rsidRDefault="00F95EC3" w:rsidP="00F95EC3">
      <w:pPr>
        <w:pStyle w:val="Standard0"/>
        <w:rPr>
          <w:b/>
          <w:bCs/>
        </w:rPr>
      </w:pPr>
      <w:r w:rsidRPr="00F95EC3">
        <w:rPr>
          <w:b/>
          <w:bCs/>
        </w:rPr>
        <w:t>Bewerberangaben</w:t>
      </w:r>
    </w:p>
    <w:p w14:paraId="49075CF3" w14:textId="77777777" w:rsidR="00F95EC3" w:rsidRDefault="00F95EC3" w:rsidP="00F95EC3">
      <w:pPr>
        <w:pStyle w:val="Standard0"/>
      </w:pPr>
    </w:p>
    <w:tbl>
      <w:tblPr>
        <w:tblStyle w:val="Tabellenraster"/>
        <w:tblW w:w="0" w:type="auto"/>
        <w:tblInd w:w="534" w:type="dxa"/>
        <w:tblLook w:val="04A0" w:firstRow="1" w:lastRow="0" w:firstColumn="1" w:lastColumn="0" w:noHBand="0" w:noVBand="1"/>
      </w:tblPr>
      <w:tblGrid>
        <w:gridCol w:w="2807"/>
        <w:gridCol w:w="5975"/>
      </w:tblGrid>
      <w:tr w:rsidR="00F95EC3" w:rsidRPr="003135B7" w14:paraId="17526526" w14:textId="77777777" w:rsidTr="00F40870">
        <w:tc>
          <w:tcPr>
            <w:tcW w:w="2835" w:type="dxa"/>
          </w:tcPr>
          <w:p w14:paraId="3A85BF41" w14:textId="77777777" w:rsidR="00F95EC3" w:rsidRPr="003135B7" w:rsidRDefault="00F95EC3" w:rsidP="00F40870">
            <w:pPr>
              <w:pStyle w:val="Flietext"/>
              <w:ind w:left="0"/>
              <w:rPr>
                <w:rFonts w:ascii="Arial" w:hAnsi="Arial" w:cs="Arial"/>
                <w:b/>
                <w:sz w:val="20"/>
                <w:szCs w:val="20"/>
                <w:lang w:val="de-DE"/>
              </w:rPr>
            </w:pPr>
            <w:r>
              <w:rPr>
                <w:rFonts w:ascii="Arial" w:hAnsi="Arial" w:cs="Arial"/>
                <w:b/>
                <w:sz w:val="20"/>
                <w:szCs w:val="20"/>
                <w:lang w:val="de-DE"/>
              </w:rPr>
              <w:t>Los Nr.*</w:t>
            </w:r>
          </w:p>
        </w:tc>
        <w:tc>
          <w:tcPr>
            <w:tcW w:w="6424" w:type="dxa"/>
          </w:tcPr>
          <w:p w14:paraId="3806E672" w14:textId="77777777" w:rsidR="00F95EC3" w:rsidRPr="003135B7" w:rsidRDefault="00F95EC3" w:rsidP="00F40870">
            <w:pPr>
              <w:pStyle w:val="Flietext"/>
              <w:ind w:left="0"/>
              <w:rPr>
                <w:rFonts w:ascii="Arial" w:hAnsi="Arial" w:cs="Arial"/>
                <w:sz w:val="20"/>
                <w:szCs w:val="20"/>
              </w:rPr>
            </w:pPr>
          </w:p>
          <w:p w14:paraId="7BC38857" w14:textId="77777777" w:rsidR="00F95EC3" w:rsidRPr="003135B7" w:rsidRDefault="00F95EC3" w:rsidP="00F40870">
            <w:pPr>
              <w:pStyle w:val="Flietext"/>
              <w:ind w:left="0"/>
              <w:rPr>
                <w:rFonts w:ascii="Arial" w:hAnsi="Arial" w:cs="Arial"/>
                <w:sz w:val="20"/>
                <w:szCs w:val="20"/>
              </w:rPr>
            </w:pPr>
          </w:p>
        </w:tc>
      </w:tr>
      <w:tr w:rsidR="00F95EC3" w:rsidRPr="003135B7" w14:paraId="647C0E28" w14:textId="77777777" w:rsidTr="00F40870">
        <w:trPr>
          <w:trHeight w:val="472"/>
        </w:trPr>
        <w:tc>
          <w:tcPr>
            <w:tcW w:w="2835" w:type="dxa"/>
          </w:tcPr>
          <w:p w14:paraId="4EFF19E0" w14:textId="77777777" w:rsidR="00F95EC3" w:rsidRPr="003135B7" w:rsidRDefault="00F95EC3" w:rsidP="00F40870">
            <w:pPr>
              <w:pStyle w:val="Flietext"/>
              <w:ind w:left="0"/>
              <w:rPr>
                <w:rFonts w:ascii="Arial" w:hAnsi="Arial" w:cs="Arial"/>
                <w:b/>
                <w:sz w:val="20"/>
                <w:szCs w:val="20"/>
              </w:rPr>
            </w:pPr>
            <w:r w:rsidRPr="003135B7">
              <w:rPr>
                <w:rFonts w:ascii="Arial" w:hAnsi="Arial" w:cs="Arial"/>
                <w:b/>
                <w:sz w:val="20"/>
                <w:szCs w:val="20"/>
              </w:rPr>
              <w:t>Name des Bewerbenden</w:t>
            </w:r>
            <w:r w:rsidRPr="003135B7">
              <w:rPr>
                <w:rFonts w:ascii="Arial" w:hAnsi="Arial" w:cs="Arial"/>
                <w:b/>
                <w:sz w:val="20"/>
                <w:szCs w:val="20"/>
                <w:lang w:val="de-DE"/>
              </w:rPr>
              <w:t>:</w:t>
            </w:r>
          </w:p>
        </w:tc>
        <w:tc>
          <w:tcPr>
            <w:tcW w:w="6424" w:type="dxa"/>
          </w:tcPr>
          <w:p w14:paraId="2B90939F" w14:textId="77777777" w:rsidR="00F95EC3" w:rsidRPr="003135B7" w:rsidRDefault="00F95EC3" w:rsidP="00F40870">
            <w:pPr>
              <w:pStyle w:val="Flietext"/>
              <w:ind w:left="0"/>
              <w:rPr>
                <w:rFonts w:ascii="Arial" w:hAnsi="Arial" w:cs="Arial"/>
                <w:sz w:val="20"/>
                <w:szCs w:val="20"/>
              </w:rPr>
            </w:pPr>
          </w:p>
        </w:tc>
      </w:tr>
      <w:tr w:rsidR="00F95EC3" w:rsidRPr="003135B7" w14:paraId="2C22BCB1" w14:textId="77777777" w:rsidTr="00F40870">
        <w:tc>
          <w:tcPr>
            <w:tcW w:w="2835" w:type="dxa"/>
          </w:tcPr>
          <w:p w14:paraId="0637F4BE"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lang w:val="de-DE"/>
              </w:rPr>
              <w:t>Name des Büros:</w:t>
            </w:r>
          </w:p>
        </w:tc>
        <w:tc>
          <w:tcPr>
            <w:tcW w:w="6424" w:type="dxa"/>
          </w:tcPr>
          <w:p w14:paraId="2BB4D931" w14:textId="77777777" w:rsidR="00F95EC3" w:rsidRPr="003135B7" w:rsidRDefault="00F95EC3" w:rsidP="00F40870">
            <w:pPr>
              <w:pStyle w:val="Flietext"/>
              <w:ind w:left="0"/>
              <w:rPr>
                <w:rFonts w:ascii="Arial" w:hAnsi="Arial" w:cs="Arial"/>
                <w:sz w:val="20"/>
                <w:szCs w:val="20"/>
              </w:rPr>
            </w:pPr>
          </w:p>
          <w:p w14:paraId="53FD012B" w14:textId="77777777" w:rsidR="00F95EC3" w:rsidRPr="003135B7" w:rsidRDefault="00F95EC3" w:rsidP="00F40870">
            <w:pPr>
              <w:pStyle w:val="Flietext"/>
              <w:ind w:left="0"/>
              <w:rPr>
                <w:rFonts w:ascii="Arial" w:hAnsi="Arial" w:cs="Arial"/>
                <w:sz w:val="20"/>
                <w:szCs w:val="20"/>
              </w:rPr>
            </w:pPr>
          </w:p>
        </w:tc>
      </w:tr>
      <w:tr w:rsidR="00F95EC3" w:rsidRPr="003135B7" w14:paraId="7F3722FB" w14:textId="77777777" w:rsidTr="00F40870">
        <w:tc>
          <w:tcPr>
            <w:tcW w:w="2835" w:type="dxa"/>
          </w:tcPr>
          <w:p w14:paraId="4BADA59F"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Anschrift</w:t>
            </w:r>
            <w:r w:rsidRPr="003135B7">
              <w:rPr>
                <w:rFonts w:ascii="Arial" w:hAnsi="Arial" w:cs="Arial"/>
                <w:b/>
                <w:sz w:val="20"/>
                <w:szCs w:val="20"/>
                <w:lang w:val="de-DE"/>
              </w:rPr>
              <w:t>:</w:t>
            </w:r>
          </w:p>
        </w:tc>
        <w:tc>
          <w:tcPr>
            <w:tcW w:w="6424" w:type="dxa"/>
          </w:tcPr>
          <w:p w14:paraId="5FB79E00" w14:textId="77777777" w:rsidR="00F95EC3" w:rsidRPr="003135B7" w:rsidRDefault="00F95EC3" w:rsidP="00F40870">
            <w:pPr>
              <w:pStyle w:val="Flietext"/>
              <w:ind w:left="0"/>
              <w:rPr>
                <w:rFonts w:ascii="Arial" w:hAnsi="Arial" w:cs="Arial"/>
                <w:sz w:val="20"/>
                <w:szCs w:val="20"/>
              </w:rPr>
            </w:pPr>
          </w:p>
          <w:p w14:paraId="22354CA7" w14:textId="77777777" w:rsidR="00F95EC3" w:rsidRPr="003135B7" w:rsidRDefault="00F95EC3" w:rsidP="00F40870">
            <w:pPr>
              <w:pStyle w:val="Flietext"/>
              <w:ind w:left="0"/>
              <w:rPr>
                <w:rFonts w:ascii="Arial" w:hAnsi="Arial" w:cs="Arial"/>
                <w:sz w:val="20"/>
                <w:szCs w:val="20"/>
              </w:rPr>
            </w:pPr>
          </w:p>
          <w:p w14:paraId="71CA76A9" w14:textId="77777777" w:rsidR="00F95EC3" w:rsidRPr="003135B7" w:rsidRDefault="00F95EC3" w:rsidP="00F40870">
            <w:pPr>
              <w:pStyle w:val="Flietext"/>
              <w:ind w:left="0"/>
              <w:rPr>
                <w:rFonts w:ascii="Arial" w:hAnsi="Arial" w:cs="Arial"/>
                <w:sz w:val="20"/>
                <w:szCs w:val="20"/>
              </w:rPr>
            </w:pPr>
          </w:p>
        </w:tc>
      </w:tr>
      <w:tr w:rsidR="00F95EC3" w:rsidRPr="003135B7" w14:paraId="6ABAC415" w14:textId="77777777" w:rsidTr="00F40870">
        <w:tc>
          <w:tcPr>
            <w:tcW w:w="2835" w:type="dxa"/>
          </w:tcPr>
          <w:p w14:paraId="0146057A"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 xml:space="preserve">Jahr der </w:t>
            </w:r>
            <w:r w:rsidRPr="003135B7">
              <w:rPr>
                <w:rFonts w:ascii="Arial" w:hAnsi="Arial" w:cs="Arial"/>
                <w:b/>
                <w:sz w:val="20"/>
                <w:szCs w:val="20"/>
                <w:lang w:val="de-DE"/>
              </w:rPr>
              <w:t>Büro</w:t>
            </w:r>
            <w:proofErr w:type="spellStart"/>
            <w:r w:rsidRPr="003135B7">
              <w:rPr>
                <w:rFonts w:ascii="Arial" w:hAnsi="Arial" w:cs="Arial"/>
                <w:b/>
                <w:sz w:val="20"/>
                <w:szCs w:val="20"/>
              </w:rPr>
              <w:t>gründung</w:t>
            </w:r>
            <w:proofErr w:type="spellEnd"/>
            <w:r w:rsidRPr="003135B7">
              <w:rPr>
                <w:rFonts w:ascii="Arial" w:hAnsi="Arial" w:cs="Arial"/>
                <w:b/>
                <w:sz w:val="20"/>
                <w:szCs w:val="20"/>
                <w:lang w:val="de-DE"/>
              </w:rPr>
              <w:t>:</w:t>
            </w:r>
          </w:p>
        </w:tc>
        <w:tc>
          <w:tcPr>
            <w:tcW w:w="6424" w:type="dxa"/>
          </w:tcPr>
          <w:p w14:paraId="764CCA65" w14:textId="77777777" w:rsidR="00F95EC3" w:rsidRPr="003135B7" w:rsidRDefault="00F95EC3" w:rsidP="00F40870">
            <w:pPr>
              <w:pStyle w:val="Flietext"/>
              <w:ind w:left="0"/>
              <w:rPr>
                <w:rFonts w:ascii="Arial" w:hAnsi="Arial" w:cs="Arial"/>
                <w:sz w:val="20"/>
                <w:szCs w:val="20"/>
              </w:rPr>
            </w:pPr>
          </w:p>
          <w:p w14:paraId="7AFD83EB" w14:textId="77777777" w:rsidR="00F95EC3" w:rsidRPr="003135B7" w:rsidRDefault="00F95EC3" w:rsidP="00F40870">
            <w:pPr>
              <w:pStyle w:val="Flietext"/>
              <w:ind w:left="0"/>
              <w:rPr>
                <w:rFonts w:ascii="Arial" w:hAnsi="Arial" w:cs="Arial"/>
                <w:sz w:val="20"/>
                <w:szCs w:val="20"/>
              </w:rPr>
            </w:pPr>
          </w:p>
        </w:tc>
      </w:tr>
      <w:tr w:rsidR="00F95EC3" w:rsidRPr="003135B7" w14:paraId="332AA241" w14:textId="77777777" w:rsidTr="00F40870">
        <w:tc>
          <w:tcPr>
            <w:tcW w:w="2835" w:type="dxa"/>
          </w:tcPr>
          <w:p w14:paraId="1A014142" w14:textId="77777777" w:rsidR="00F95EC3" w:rsidRPr="003135B7" w:rsidRDefault="00F95EC3" w:rsidP="00F40870">
            <w:pPr>
              <w:pStyle w:val="Flietext"/>
              <w:ind w:left="0"/>
              <w:rPr>
                <w:rFonts w:ascii="Arial" w:hAnsi="Arial" w:cs="Arial"/>
                <w:b/>
                <w:sz w:val="20"/>
                <w:szCs w:val="20"/>
              </w:rPr>
            </w:pPr>
            <w:r w:rsidRPr="003135B7">
              <w:rPr>
                <w:rFonts w:ascii="Arial" w:hAnsi="Arial" w:cs="Arial"/>
                <w:b/>
                <w:sz w:val="20"/>
                <w:szCs w:val="20"/>
              </w:rPr>
              <w:t>Rechtsform:</w:t>
            </w:r>
          </w:p>
        </w:tc>
        <w:tc>
          <w:tcPr>
            <w:tcW w:w="6424" w:type="dxa"/>
          </w:tcPr>
          <w:p w14:paraId="3D313C78" w14:textId="77777777" w:rsidR="00F95EC3" w:rsidRPr="003135B7" w:rsidRDefault="00F95EC3" w:rsidP="00F40870">
            <w:pPr>
              <w:pStyle w:val="Flietext"/>
              <w:ind w:left="0"/>
              <w:rPr>
                <w:rFonts w:ascii="Arial" w:hAnsi="Arial" w:cs="Arial"/>
                <w:sz w:val="20"/>
                <w:szCs w:val="20"/>
              </w:rPr>
            </w:pPr>
          </w:p>
          <w:p w14:paraId="24E9A9FA" w14:textId="77777777" w:rsidR="00F95EC3" w:rsidRPr="003135B7" w:rsidRDefault="00F95EC3" w:rsidP="00F40870">
            <w:pPr>
              <w:pStyle w:val="Flietext"/>
              <w:ind w:left="0"/>
              <w:rPr>
                <w:rFonts w:ascii="Arial" w:hAnsi="Arial" w:cs="Arial"/>
                <w:sz w:val="20"/>
                <w:szCs w:val="20"/>
              </w:rPr>
            </w:pPr>
          </w:p>
        </w:tc>
      </w:tr>
      <w:tr w:rsidR="00F95EC3" w:rsidRPr="003135B7" w14:paraId="0404AB63" w14:textId="77777777" w:rsidTr="00F40870">
        <w:tc>
          <w:tcPr>
            <w:tcW w:w="2835" w:type="dxa"/>
          </w:tcPr>
          <w:p w14:paraId="059F6791"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Büroinhaber</w:t>
            </w:r>
            <w:r w:rsidRPr="003135B7">
              <w:rPr>
                <w:rFonts w:ascii="Arial" w:hAnsi="Arial" w:cs="Arial"/>
                <w:b/>
                <w:sz w:val="20"/>
                <w:szCs w:val="20"/>
                <w:lang w:val="de-DE"/>
              </w:rPr>
              <w:t xml:space="preserve"> – Geschäftsführer – Vorstand:</w:t>
            </w:r>
          </w:p>
        </w:tc>
        <w:tc>
          <w:tcPr>
            <w:tcW w:w="6424" w:type="dxa"/>
          </w:tcPr>
          <w:p w14:paraId="4F54D1E2" w14:textId="77777777" w:rsidR="00F95EC3" w:rsidRPr="003135B7" w:rsidRDefault="00F95EC3" w:rsidP="00F40870">
            <w:pPr>
              <w:pStyle w:val="Flietext"/>
              <w:ind w:left="0"/>
              <w:rPr>
                <w:rFonts w:ascii="Arial" w:hAnsi="Arial" w:cs="Arial"/>
                <w:sz w:val="20"/>
                <w:szCs w:val="20"/>
              </w:rPr>
            </w:pPr>
          </w:p>
        </w:tc>
      </w:tr>
      <w:tr w:rsidR="00F95EC3" w:rsidRPr="003135B7" w14:paraId="2F244830" w14:textId="77777777" w:rsidTr="00F40870">
        <w:tc>
          <w:tcPr>
            <w:tcW w:w="2835" w:type="dxa"/>
          </w:tcPr>
          <w:p w14:paraId="422FB81A"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Ansprechpartner</w:t>
            </w:r>
            <w:r w:rsidRPr="003135B7">
              <w:rPr>
                <w:rFonts w:ascii="Arial" w:hAnsi="Arial" w:cs="Arial"/>
                <w:b/>
                <w:sz w:val="20"/>
                <w:szCs w:val="20"/>
                <w:lang w:val="de-DE"/>
              </w:rPr>
              <w:t>:</w:t>
            </w:r>
          </w:p>
        </w:tc>
        <w:tc>
          <w:tcPr>
            <w:tcW w:w="6424" w:type="dxa"/>
          </w:tcPr>
          <w:p w14:paraId="3BB68DB2" w14:textId="77777777" w:rsidR="00F95EC3" w:rsidRPr="003135B7" w:rsidRDefault="00F95EC3" w:rsidP="00F40870">
            <w:pPr>
              <w:pStyle w:val="Flietext"/>
              <w:ind w:left="0"/>
              <w:rPr>
                <w:rFonts w:ascii="Arial" w:hAnsi="Arial" w:cs="Arial"/>
                <w:sz w:val="20"/>
                <w:szCs w:val="20"/>
              </w:rPr>
            </w:pPr>
          </w:p>
          <w:p w14:paraId="6566ADBE" w14:textId="77777777" w:rsidR="00F95EC3" w:rsidRPr="003135B7" w:rsidRDefault="00F95EC3" w:rsidP="00F40870">
            <w:pPr>
              <w:pStyle w:val="Flietext"/>
              <w:ind w:left="0"/>
              <w:rPr>
                <w:rFonts w:ascii="Arial" w:hAnsi="Arial" w:cs="Arial"/>
                <w:sz w:val="20"/>
                <w:szCs w:val="20"/>
              </w:rPr>
            </w:pPr>
          </w:p>
        </w:tc>
      </w:tr>
      <w:tr w:rsidR="00F95EC3" w:rsidRPr="003135B7" w14:paraId="664EFC1C" w14:textId="77777777" w:rsidTr="00F40870">
        <w:tc>
          <w:tcPr>
            <w:tcW w:w="2835" w:type="dxa"/>
          </w:tcPr>
          <w:p w14:paraId="1DF21E13"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Kontaktdaten</w:t>
            </w:r>
            <w:r w:rsidRPr="003135B7">
              <w:rPr>
                <w:rFonts w:ascii="Arial" w:hAnsi="Arial" w:cs="Arial"/>
                <w:b/>
                <w:sz w:val="20"/>
                <w:szCs w:val="20"/>
                <w:lang w:val="de-DE"/>
              </w:rPr>
              <w:t xml:space="preserve"> (Tel./ Fax/ E-Mail):</w:t>
            </w:r>
          </w:p>
          <w:p w14:paraId="6C788110" w14:textId="77777777" w:rsidR="00F95EC3" w:rsidRPr="003135B7" w:rsidRDefault="00F95EC3" w:rsidP="00F40870">
            <w:pPr>
              <w:pStyle w:val="Flietext"/>
              <w:ind w:left="0"/>
              <w:rPr>
                <w:rFonts w:ascii="Arial" w:hAnsi="Arial" w:cs="Arial"/>
                <w:b/>
                <w:sz w:val="20"/>
                <w:szCs w:val="20"/>
                <w:lang w:val="de-DE"/>
              </w:rPr>
            </w:pPr>
          </w:p>
          <w:p w14:paraId="65FC2B8F" w14:textId="77777777" w:rsidR="00F95EC3" w:rsidRPr="003135B7" w:rsidRDefault="00F95EC3" w:rsidP="00F40870">
            <w:pPr>
              <w:pStyle w:val="Flietext"/>
              <w:ind w:left="0"/>
              <w:rPr>
                <w:rFonts w:ascii="Arial" w:hAnsi="Arial" w:cs="Arial"/>
                <w:b/>
                <w:sz w:val="20"/>
                <w:szCs w:val="20"/>
                <w:lang w:val="de-DE"/>
              </w:rPr>
            </w:pPr>
          </w:p>
          <w:p w14:paraId="16200AC2" w14:textId="77777777" w:rsidR="00F95EC3" w:rsidRPr="003135B7" w:rsidRDefault="00F95EC3" w:rsidP="00F40870">
            <w:pPr>
              <w:pStyle w:val="Flietext"/>
              <w:ind w:left="0"/>
              <w:rPr>
                <w:rFonts w:ascii="Arial" w:hAnsi="Arial" w:cs="Arial"/>
                <w:b/>
                <w:sz w:val="20"/>
                <w:szCs w:val="20"/>
                <w:lang w:val="de-DE"/>
              </w:rPr>
            </w:pPr>
          </w:p>
        </w:tc>
        <w:tc>
          <w:tcPr>
            <w:tcW w:w="6424" w:type="dxa"/>
          </w:tcPr>
          <w:p w14:paraId="664966FA" w14:textId="77777777" w:rsidR="00F95EC3" w:rsidRPr="003135B7" w:rsidRDefault="00F95EC3" w:rsidP="00F40870">
            <w:pPr>
              <w:pStyle w:val="Flietext"/>
              <w:ind w:left="0"/>
              <w:rPr>
                <w:rFonts w:ascii="Arial" w:hAnsi="Arial" w:cs="Arial"/>
                <w:sz w:val="20"/>
                <w:szCs w:val="20"/>
              </w:rPr>
            </w:pPr>
          </w:p>
          <w:p w14:paraId="29006EFF" w14:textId="77777777" w:rsidR="00F95EC3" w:rsidRPr="003135B7" w:rsidRDefault="00F95EC3" w:rsidP="00F40870">
            <w:pPr>
              <w:pStyle w:val="Flietext"/>
              <w:ind w:left="0"/>
              <w:rPr>
                <w:rFonts w:ascii="Arial" w:hAnsi="Arial" w:cs="Arial"/>
                <w:sz w:val="20"/>
                <w:szCs w:val="20"/>
              </w:rPr>
            </w:pPr>
          </w:p>
          <w:p w14:paraId="10AEEEE0" w14:textId="77777777" w:rsidR="00F95EC3" w:rsidRPr="003135B7" w:rsidRDefault="00F95EC3" w:rsidP="00F40870">
            <w:pPr>
              <w:pStyle w:val="Flietext"/>
              <w:ind w:left="0"/>
              <w:rPr>
                <w:rFonts w:ascii="Arial" w:hAnsi="Arial" w:cs="Arial"/>
                <w:sz w:val="20"/>
                <w:szCs w:val="20"/>
              </w:rPr>
            </w:pPr>
          </w:p>
          <w:p w14:paraId="220ED0BB" w14:textId="77777777" w:rsidR="00F95EC3" w:rsidRPr="003135B7" w:rsidRDefault="00F95EC3" w:rsidP="00F40870">
            <w:pPr>
              <w:pStyle w:val="Flietext"/>
              <w:ind w:left="0"/>
              <w:rPr>
                <w:rFonts w:ascii="Arial" w:hAnsi="Arial" w:cs="Arial"/>
                <w:sz w:val="20"/>
                <w:szCs w:val="20"/>
              </w:rPr>
            </w:pPr>
          </w:p>
          <w:p w14:paraId="2D6A691B" w14:textId="77777777" w:rsidR="00F95EC3" w:rsidRPr="003135B7" w:rsidRDefault="00F95EC3" w:rsidP="00F40870">
            <w:pPr>
              <w:pStyle w:val="Flietext"/>
              <w:ind w:left="0"/>
              <w:rPr>
                <w:rFonts w:ascii="Arial" w:hAnsi="Arial" w:cs="Arial"/>
                <w:sz w:val="20"/>
                <w:szCs w:val="20"/>
              </w:rPr>
            </w:pPr>
          </w:p>
        </w:tc>
      </w:tr>
      <w:tr w:rsidR="00F95EC3" w:rsidRPr="003135B7" w14:paraId="26047482" w14:textId="77777777" w:rsidTr="00F40870">
        <w:tc>
          <w:tcPr>
            <w:tcW w:w="2835" w:type="dxa"/>
          </w:tcPr>
          <w:p w14:paraId="7F2AAD10"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Bewerbergemeinschaft</w:t>
            </w:r>
            <w:r w:rsidRPr="003135B7">
              <w:rPr>
                <w:rFonts w:ascii="Arial" w:hAnsi="Arial" w:cs="Arial"/>
                <w:b/>
                <w:sz w:val="20"/>
                <w:szCs w:val="20"/>
                <w:lang w:val="de-DE"/>
              </w:rPr>
              <w:t>:</w:t>
            </w:r>
          </w:p>
        </w:tc>
        <w:tc>
          <w:tcPr>
            <w:tcW w:w="6424" w:type="dxa"/>
            <w:vAlign w:val="center"/>
          </w:tcPr>
          <w:p w14:paraId="233E386C" w14:textId="77777777" w:rsidR="00F95EC3" w:rsidRPr="003135B7" w:rsidRDefault="00F95EC3" w:rsidP="00F40870">
            <w:pPr>
              <w:pStyle w:val="Listenabsatz"/>
              <w:tabs>
                <w:tab w:val="left" w:pos="426"/>
                <w:tab w:val="left" w:pos="6330"/>
              </w:tabs>
              <w:spacing w:before="0" w:after="0" w:line="360" w:lineRule="auto"/>
              <w:rPr>
                <w:rFonts w:ascii="Arial" w:eastAsia="Calibri" w:hAnsi="Arial"/>
                <w:spacing w:val="2"/>
                <w:sz w:val="20"/>
              </w:rPr>
            </w:pPr>
            <w:r w:rsidRPr="003135B7">
              <w:rPr>
                <w:rFonts w:ascii="Arial" w:eastAsia="Calibri" w:hAnsi="Arial"/>
                <w:spacing w:val="2"/>
                <w:sz w:val="20"/>
              </w:rPr>
              <w:sym w:font="Wingdings" w:char="F0A8"/>
            </w:r>
            <w:r w:rsidRPr="003135B7">
              <w:rPr>
                <w:rFonts w:ascii="Arial" w:eastAsia="Calibri" w:hAnsi="Arial"/>
                <w:spacing w:val="2"/>
                <w:sz w:val="20"/>
              </w:rPr>
              <w:t xml:space="preserve"> ja, Formblatt Bewerbergemeinschaft als Anlage beigefügt</w:t>
            </w:r>
          </w:p>
          <w:p w14:paraId="25075995" w14:textId="77777777" w:rsidR="00F95EC3" w:rsidRPr="003135B7" w:rsidRDefault="00F95EC3" w:rsidP="00F40870">
            <w:pPr>
              <w:pStyle w:val="Flietext"/>
              <w:ind w:left="0"/>
              <w:rPr>
                <w:rFonts w:ascii="Arial" w:hAnsi="Arial" w:cs="Arial"/>
                <w:sz w:val="20"/>
                <w:szCs w:val="20"/>
                <w:lang w:val="de-DE"/>
              </w:rPr>
            </w:pPr>
            <w:r w:rsidRPr="003135B7">
              <w:rPr>
                <w:rFonts w:ascii="Arial" w:eastAsia="Calibri" w:hAnsi="Arial" w:cs="Arial"/>
                <w:spacing w:val="2"/>
                <w:sz w:val="20"/>
                <w:szCs w:val="20"/>
              </w:rPr>
              <w:sym w:font="Wingdings" w:char="F0A8"/>
            </w:r>
            <w:r w:rsidRPr="003135B7">
              <w:rPr>
                <w:rFonts w:ascii="Arial" w:eastAsia="Calibri" w:hAnsi="Arial" w:cs="Arial"/>
                <w:spacing w:val="2"/>
                <w:sz w:val="20"/>
                <w:szCs w:val="20"/>
                <w:lang w:val="de-DE"/>
              </w:rPr>
              <w:t xml:space="preserve"> nein</w:t>
            </w:r>
          </w:p>
        </w:tc>
      </w:tr>
      <w:tr w:rsidR="00F95EC3" w:rsidRPr="003135B7" w14:paraId="1672A507" w14:textId="77777777" w:rsidTr="00F40870">
        <w:trPr>
          <w:trHeight w:val="951"/>
        </w:trPr>
        <w:tc>
          <w:tcPr>
            <w:tcW w:w="2835" w:type="dxa"/>
          </w:tcPr>
          <w:p w14:paraId="13F66EBA" w14:textId="77777777" w:rsidR="00F95EC3" w:rsidRPr="003135B7" w:rsidRDefault="00F95EC3" w:rsidP="00F40870">
            <w:pPr>
              <w:pStyle w:val="Flietext"/>
              <w:ind w:left="0"/>
              <w:rPr>
                <w:rFonts w:ascii="Arial" w:hAnsi="Arial" w:cs="Arial"/>
                <w:b/>
                <w:sz w:val="20"/>
                <w:szCs w:val="20"/>
                <w:lang w:val="de-DE"/>
              </w:rPr>
            </w:pPr>
            <w:r w:rsidRPr="003135B7">
              <w:rPr>
                <w:rFonts w:ascii="Arial" w:hAnsi="Arial" w:cs="Arial"/>
                <w:b/>
                <w:sz w:val="20"/>
                <w:szCs w:val="20"/>
              </w:rPr>
              <w:t>Unteraufträge</w:t>
            </w:r>
            <w:r w:rsidRPr="003135B7">
              <w:rPr>
                <w:rFonts w:ascii="Arial" w:hAnsi="Arial" w:cs="Arial"/>
                <w:b/>
                <w:sz w:val="20"/>
                <w:szCs w:val="20"/>
                <w:lang w:val="de-DE"/>
              </w:rPr>
              <w:t xml:space="preserve"> (ja/nein):</w:t>
            </w:r>
          </w:p>
        </w:tc>
        <w:tc>
          <w:tcPr>
            <w:tcW w:w="6424" w:type="dxa"/>
            <w:vAlign w:val="center"/>
          </w:tcPr>
          <w:p w14:paraId="7002A4B1" w14:textId="77777777" w:rsidR="00F95EC3" w:rsidRPr="003135B7" w:rsidRDefault="00F95EC3" w:rsidP="00F40870">
            <w:pPr>
              <w:pStyle w:val="Listenabsatz"/>
              <w:tabs>
                <w:tab w:val="left" w:pos="426"/>
                <w:tab w:val="left" w:pos="6330"/>
              </w:tabs>
              <w:spacing w:before="0" w:after="0" w:line="360" w:lineRule="auto"/>
              <w:rPr>
                <w:rFonts w:ascii="Arial" w:eastAsia="Calibri" w:hAnsi="Arial"/>
                <w:spacing w:val="2"/>
                <w:sz w:val="20"/>
              </w:rPr>
            </w:pPr>
            <w:r w:rsidRPr="003135B7">
              <w:rPr>
                <w:rFonts w:ascii="Arial" w:eastAsia="Calibri" w:hAnsi="Arial"/>
                <w:spacing w:val="2"/>
                <w:sz w:val="20"/>
              </w:rPr>
              <w:sym w:font="Wingdings" w:char="F0A8"/>
            </w:r>
            <w:r w:rsidRPr="003135B7">
              <w:rPr>
                <w:rFonts w:ascii="Arial" w:eastAsia="Calibri" w:hAnsi="Arial"/>
                <w:spacing w:val="2"/>
                <w:sz w:val="20"/>
              </w:rPr>
              <w:t xml:space="preserve"> ja, Formblatt Verpflichtungserklärung Unterauftragnehmer         als Anlage beigefügt</w:t>
            </w:r>
          </w:p>
          <w:p w14:paraId="30751350" w14:textId="77777777" w:rsidR="00F95EC3" w:rsidRPr="003135B7" w:rsidRDefault="00F95EC3" w:rsidP="00F40870">
            <w:pPr>
              <w:pStyle w:val="Flietext"/>
              <w:ind w:left="0"/>
              <w:rPr>
                <w:rFonts w:ascii="Arial" w:hAnsi="Arial" w:cs="Arial"/>
                <w:sz w:val="20"/>
                <w:szCs w:val="20"/>
              </w:rPr>
            </w:pPr>
            <w:r w:rsidRPr="003135B7">
              <w:rPr>
                <w:rFonts w:ascii="Arial" w:eastAsia="Calibri" w:hAnsi="Arial" w:cs="Arial"/>
                <w:spacing w:val="2"/>
                <w:sz w:val="20"/>
                <w:szCs w:val="20"/>
              </w:rPr>
              <w:sym w:font="Wingdings" w:char="F0A8"/>
            </w:r>
            <w:r w:rsidRPr="003135B7">
              <w:rPr>
                <w:rFonts w:ascii="Arial" w:eastAsia="Calibri" w:hAnsi="Arial" w:cs="Arial"/>
                <w:spacing w:val="2"/>
                <w:sz w:val="20"/>
                <w:szCs w:val="20"/>
                <w:lang w:val="de-DE"/>
              </w:rPr>
              <w:t xml:space="preserve"> nein</w:t>
            </w:r>
          </w:p>
        </w:tc>
      </w:tr>
    </w:tbl>
    <w:p w14:paraId="4731C387" w14:textId="77777777" w:rsidR="00F95EC3" w:rsidRDefault="00F95EC3" w:rsidP="00F95EC3">
      <w:pPr>
        <w:pStyle w:val="Standard0"/>
      </w:pPr>
      <w:r>
        <w:tab/>
      </w:r>
    </w:p>
    <w:p w14:paraId="5B26DE8B" w14:textId="77777777" w:rsidR="00F95EC3" w:rsidRDefault="00F95EC3" w:rsidP="003340BC">
      <w:pPr>
        <w:pStyle w:val="Standard0"/>
      </w:pPr>
      <w:r>
        <w:t>* Vom Bewerber ist zwingend anzugeben, für welches der drei Lose das Formblatt Eignung eingereicht wird. Sollten Bewerber Angebote für mehrere Lose einreichen wollen, können hier mehrere Lose benannt werden. Eine mehrfache Einreichung des Formblatts Eignung ist nicht erforderlich.</w:t>
      </w:r>
    </w:p>
    <w:p w14:paraId="7D3465CA" w14:textId="77777777" w:rsidR="00F95EC3" w:rsidRDefault="00F95EC3" w:rsidP="00F95EC3">
      <w:pPr>
        <w:pStyle w:val="Standard0"/>
      </w:pPr>
    </w:p>
    <w:p w14:paraId="5E31FAC8" w14:textId="77777777" w:rsidR="00F95EC3" w:rsidRDefault="00F95EC3" w:rsidP="00F95EC3">
      <w:pPr>
        <w:pStyle w:val="Standard0"/>
      </w:pPr>
    </w:p>
    <w:p w14:paraId="3E6EA2FF" w14:textId="77777777" w:rsidR="00F95EC3" w:rsidRDefault="00F95EC3" w:rsidP="00F95EC3">
      <w:pPr>
        <w:pStyle w:val="Standard0"/>
      </w:pPr>
      <w:r>
        <w:t> </w:t>
      </w:r>
    </w:p>
    <w:p w14:paraId="356FF065" w14:textId="77777777" w:rsidR="00F95EC3" w:rsidRDefault="00F95EC3" w:rsidP="00F95EC3">
      <w:pPr>
        <w:pStyle w:val="Standard0"/>
      </w:pPr>
    </w:p>
    <w:p w14:paraId="226631C7" w14:textId="77777777" w:rsidR="00F95EC3" w:rsidRDefault="00F95EC3" w:rsidP="00F95EC3">
      <w:pPr>
        <w:pStyle w:val="Standard0"/>
        <w:numPr>
          <w:ilvl w:val="0"/>
          <w:numId w:val="0"/>
        </w:numPr>
      </w:pPr>
    </w:p>
    <w:p w14:paraId="45906606" w14:textId="77777777" w:rsidR="00F95EC3" w:rsidRPr="00F95EC3" w:rsidRDefault="00F95EC3" w:rsidP="003340BC">
      <w:pPr>
        <w:pStyle w:val="Standard0"/>
        <w:numPr>
          <w:ilvl w:val="0"/>
          <w:numId w:val="14"/>
        </w:numPr>
        <w:rPr>
          <w:b/>
          <w:bCs/>
          <w:sz w:val="22"/>
          <w:szCs w:val="22"/>
        </w:rPr>
      </w:pPr>
      <w:r w:rsidRPr="00F95EC3">
        <w:rPr>
          <w:b/>
          <w:bCs/>
          <w:sz w:val="22"/>
          <w:szCs w:val="22"/>
        </w:rPr>
        <w:t>Eigenerklärung zum Nichtvorliegen von Ausschlussgründen</w:t>
      </w:r>
    </w:p>
    <w:p w14:paraId="4FA6E000" w14:textId="77777777" w:rsidR="00F95EC3" w:rsidRDefault="00F95EC3" w:rsidP="00F95EC3">
      <w:pPr>
        <w:pStyle w:val="Standard0"/>
      </w:pPr>
    </w:p>
    <w:p w14:paraId="4FEC4873" w14:textId="77777777" w:rsidR="00F95EC3" w:rsidRDefault="00F95EC3" w:rsidP="003340BC">
      <w:pPr>
        <w:pStyle w:val="Standard0"/>
        <w:numPr>
          <w:ilvl w:val="0"/>
          <w:numId w:val="15"/>
        </w:numPr>
      </w:pPr>
      <w:r>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nach § 123 Absatz 3 GWB dem Unternehmen zuzurechnen ist, rechtskräftig verurteilt oder gegen das Unternehmen nach § 30 des Gesetzes gegen Ordnungswidrigkeiten rechtskräftig festgesetzt worden ist wegen einer Straftat nach:</w:t>
      </w:r>
    </w:p>
    <w:p w14:paraId="36A4458F" w14:textId="77777777" w:rsidR="00F95EC3" w:rsidRDefault="00F95EC3" w:rsidP="00F95EC3">
      <w:pPr>
        <w:pStyle w:val="Standard0"/>
        <w:numPr>
          <w:ilvl w:val="0"/>
          <w:numId w:val="0"/>
        </w:numPr>
      </w:pPr>
    </w:p>
    <w:p w14:paraId="570D5A5C" w14:textId="77777777" w:rsidR="00F95EC3" w:rsidRDefault="00F95EC3" w:rsidP="003340BC">
      <w:pPr>
        <w:pStyle w:val="Standard0"/>
        <w:numPr>
          <w:ilvl w:val="0"/>
          <w:numId w:val="16"/>
        </w:numPr>
      </w:pPr>
      <w:r>
        <w:t>§ 129 des Strafgesetzbuches (Bildung krimineller Vereinigungen), § 129a des Strafgesetzbuches (Bildung terroristischer Vereinigungen), § 129b des Strafgesetzbuches (kriminelle und terroristische Vereinigungen im Ausland),</w:t>
      </w:r>
    </w:p>
    <w:p w14:paraId="36506C57" w14:textId="77777777" w:rsidR="00F95EC3" w:rsidRDefault="00F95EC3" w:rsidP="003340BC">
      <w:pPr>
        <w:pStyle w:val="Standard0"/>
        <w:numPr>
          <w:ilvl w:val="0"/>
          <w:numId w:val="16"/>
        </w:numPr>
      </w:pPr>
      <w:r>
        <w:t>§ 89c des Strafgesetzbuchs (Terrorismusfinanzierung) oder wegen der Teilnahme an einer solchen Tat,</w:t>
      </w:r>
    </w:p>
    <w:p w14:paraId="4659152E" w14:textId="77777777" w:rsidR="00F95EC3" w:rsidRDefault="00F95EC3" w:rsidP="003340BC">
      <w:pPr>
        <w:pStyle w:val="Standard0"/>
        <w:numPr>
          <w:ilvl w:val="0"/>
          <w:numId w:val="16"/>
        </w:numPr>
      </w:pPr>
      <w:r>
        <w:t>§ 261 des Strafgesetzbuches (Geldwäsche)</w:t>
      </w:r>
    </w:p>
    <w:p w14:paraId="628E5BCD" w14:textId="77777777" w:rsidR="00F95EC3" w:rsidRDefault="00F95EC3" w:rsidP="003340BC">
      <w:pPr>
        <w:pStyle w:val="Standard0"/>
        <w:numPr>
          <w:ilvl w:val="0"/>
          <w:numId w:val="16"/>
        </w:numPr>
      </w:pPr>
      <w:r>
        <w:t>§ 263 des Strafgesetzbuches (Betrug), soweit sich die Straftat gegen den Haushalt der Europäischen Union oder gegen Haushalte richtet, die von den Europäischen Union oder in deren Auftrag verwaltet werden,</w:t>
      </w:r>
    </w:p>
    <w:p w14:paraId="0A64BC5D" w14:textId="77777777" w:rsidR="00F95EC3" w:rsidRDefault="00F95EC3" w:rsidP="003340BC">
      <w:pPr>
        <w:pStyle w:val="Standard0"/>
        <w:numPr>
          <w:ilvl w:val="0"/>
          <w:numId w:val="16"/>
        </w:numPr>
      </w:pPr>
      <w:r>
        <w:t>§ 264 des Strafgesetzbuches (Subventionsbetrug), soweit sich die Straftat gegen den Haushalt der Europäischen Union oder gegen Haushalte richtet, die von der Europäischen Union oder in ihrem Auftrag verwaltet werden,</w:t>
      </w:r>
    </w:p>
    <w:p w14:paraId="559AFD0C" w14:textId="77777777" w:rsidR="00F95EC3" w:rsidRDefault="00F95EC3" w:rsidP="003340BC">
      <w:pPr>
        <w:pStyle w:val="Standard0"/>
        <w:numPr>
          <w:ilvl w:val="0"/>
          <w:numId w:val="16"/>
        </w:numPr>
      </w:pPr>
      <w:r>
        <w:t xml:space="preserve">§ 299 des Strafgesetzbuchs (Bestechlichkeit und Bestechung im geschäftlichen Verkehr), §§ 299a und 299b des Strafgesetzbuchs (Bestechlichkeit und Bestechung im Gesundheitswesen), </w:t>
      </w:r>
    </w:p>
    <w:p w14:paraId="35EA9737" w14:textId="77777777" w:rsidR="00F95EC3" w:rsidRDefault="00F95EC3" w:rsidP="003340BC">
      <w:pPr>
        <w:pStyle w:val="Standard0"/>
        <w:numPr>
          <w:ilvl w:val="0"/>
          <w:numId w:val="16"/>
        </w:numPr>
      </w:pPr>
      <w:r>
        <w:t>§ 108e des Strafgesetzbuchs (Bestechlichkeit und Bestechung von Mandatsträgern),</w:t>
      </w:r>
    </w:p>
    <w:p w14:paraId="03B7FB5E" w14:textId="77777777" w:rsidR="00F95EC3" w:rsidRDefault="00F95EC3" w:rsidP="003340BC">
      <w:pPr>
        <w:pStyle w:val="Standard0"/>
        <w:numPr>
          <w:ilvl w:val="0"/>
          <w:numId w:val="16"/>
        </w:numPr>
      </w:pPr>
      <w:r>
        <w:t>den §§ 333 und 334 des Strafgesetzbuches (Vorteilsgewährung und Bestechung), jeweils auch in Verbindung mit § 335a des Strafgesetzbuchs (Ausländische und internationale Bedienstete),</w:t>
      </w:r>
    </w:p>
    <w:p w14:paraId="4432E538" w14:textId="77777777" w:rsidR="00F95EC3" w:rsidRDefault="00F95EC3" w:rsidP="003340BC">
      <w:pPr>
        <w:pStyle w:val="Standard0"/>
        <w:numPr>
          <w:ilvl w:val="0"/>
          <w:numId w:val="16"/>
        </w:numPr>
      </w:pPr>
      <w:r>
        <w:t>Artikel 2 § 2 des Gesetzes zur Bekämpfung internationaler Bestechung (Bestechung ausländischer Abgeordneter im Zusammenhang mit internationalem Geschäftsverkehr) oder</w:t>
      </w:r>
    </w:p>
    <w:p w14:paraId="6F90654A" w14:textId="77777777" w:rsidR="00F95EC3" w:rsidRDefault="00F95EC3" w:rsidP="003340BC">
      <w:pPr>
        <w:pStyle w:val="Standard0"/>
        <w:numPr>
          <w:ilvl w:val="0"/>
          <w:numId w:val="16"/>
        </w:numPr>
      </w:pPr>
      <w:r>
        <w:lastRenderedPageBreak/>
        <w:t>den §§ 232, 232a Absatz 1 bis 5, den §§ 232b bis 233a des Strafgesetzbuches (Menschenhandel. Zwangsprostitution, Zwangsarbeit, Ausbeutung der Arbeitskraft, Ausbeutung unter Ausnutzung einer Freiheitsberaubung).</w:t>
      </w:r>
    </w:p>
    <w:p w14:paraId="118AC0D2" w14:textId="77777777" w:rsidR="00F95EC3" w:rsidRDefault="00F95EC3" w:rsidP="00F95EC3">
      <w:pPr>
        <w:pStyle w:val="Standard0"/>
        <w:numPr>
          <w:ilvl w:val="0"/>
          <w:numId w:val="0"/>
        </w:numPr>
      </w:pPr>
      <w:r>
        <w:t xml:space="preserve"> </w:t>
      </w:r>
    </w:p>
    <w:p w14:paraId="1313F25D" w14:textId="77777777" w:rsidR="00F95EC3" w:rsidRDefault="00F95EC3" w:rsidP="00F95EC3">
      <w:pPr>
        <w:pStyle w:val="Standard0"/>
        <w:numPr>
          <w:ilvl w:val="0"/>
          <w:numId w:val="0"/>
        </w:numPr>
      </w:pPr>
      <w:r>
        <w:t>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45847E" w14:textId="77777777" w:rsidR="00F95EC3" w:rsidRDefault="00F95EC3" w:rsidP="00F95EC3">
      <w:pPr>
        <w:pStyle w:val="Standard0"/>
        <w:numPr>
          <w:ilvl w:val="0"/>
          <w:numId w:val="0"/>
        </w:numPr>
      </w:pPr>
    </w:p>
    <w:p w14:paraId="28F8C425" w14:textId="77777777" w:rsidR="00F95EC3" w:rsidRDefault="00F95EC3" w:rsidP="003340BC">
      <w:pPr>
        <w:pStyle w:val="Standard0"/>
        <w:numPr>
          <w:ilvl w:val="0"/>
          <w:numId w:val="15"/>
        </w:numPr>
      </w:pPr>
      <w:r>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A898858" w14:textId="77777777" w:rsidR="00F95EC3" w:rsidRDefault="00F95EC3" w:rsidP="00F95EC3">
      <w:pPr>
        <w:pStyle w:val="Standard0"/>
        <w:numPr>
          <w:ilvl w:val="0"/>
          <w:numId w:val="0"/>
        </w:numPr>
      </w:pPr>
    </w:p>
    <w:p w14:paraId="39408E0E" w14:textId="77777777" w:rsidR="00F95EC3" w:rsidRDefault="00F95EC3" w:rsidP="003340BC">
      <w:pPr>
        <w:pStyle w:val="Standard0"/>
        <w:numPr>
          <w:ilvl w:val="0"/>
          <w:numId w:val="15"/>
        </w:numPr>
      </w:pPr>
      <w:r>
        <w:t>Mir/Uns ist bekannt, dass ein Unternehmen von der Teilnahme an einem Vergabeverfahren gemäß § 124 Absatz 1 GWB ausgeschlossen werden kann, wenn:</w:t>
      </w:r>
    </w:p>
    <w:p w14:paraId="7C96931D" w14:textId="77777777" w:rsidR="00F95EC3" w:rsidRDefault="00F95EC3" w:rsidP="00F95EC3">
      <w:pPr>
        <w:pStyle w:val="Standard0"/>
        <w:numPr>
          <w:ilvl w:val="0"/>
          <w:numId w:val="0"/>
        </w:numPr>
      </w:pPr>
    </w:p>
    <w:p w14:paraId="3796AC2F" w14:textId="77777777" w:rsidR="00F95EC3" w:rsidRDefault="00F95EC3" w:rsidP="003340BC">
      <w:pPr>
        <w:pStyle w:val="Standard0"/>
        <w:numPr>
          <w:ilvl w:val="0"/>
          <w:numId w:val="17"/>
        </w:numPr>
      </w:pPr>
      <w:r>
        <w:t>das Unternehmen bei der Ausführung öffentlicher Aufträge nachweislich gegen geltende umwelt-, sozial- oder arbeitsrechtliche Verpflichtungen verstoßen hat,</w:t>
      </w:r>
    </w:p>
    <w:p w14:paraId="2A58493D" w14:textId="77777777" w:rsidR="00F95EC3" w:rsidRDefault="00F95EC3" w:rsidP="003340BC">
      <w:pPr>
        <w:pStyle w:val="Standard0"/>
        <w:numPr>
          <w:ilvl w:val="0"/>
          <w:numId w:val="17"/>
        </w:numPr>
      </w:pPr>
      <w: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7FE6B8D" w14:textId="77777777" w:rsidR="00F95EC3" w:rsidRDefault="00F95EC3" w:rsidP="003340BC">
      <w:pPr>
        <w:pStyle w:val="Standard0"/>
        <w:numPr>
          <w:ilvl w:val="0"/>
          <w:numId w:val="17"/>
        </w:numPr>
      </w:pPr>
      <w:r>
        <w:t>das Unternehmen im Rahmen der beruflichen Tätigkeit nachweislich eine schwere Verfehlung begangen hat, durch die die Integrität des Unternehmens infrage gestellt wird; § 123 Absatz 3 GWB ist entsprechend anzuwenden,</w:t>
      </w:r>
    </w:p>
    <w:p w14:paraId="1670B127" w14:textId="77777777" w:rsidR="00F95EC3" w:rsidRDefault="00F95EC3" w:rsidP="003340BC">
      <w:pPr>
        <w:pStyle w:val="Standard0"/>
        <w:numPr>
          <w:ilvl w:val="0"/>
          <w:numId w:val="17"/>
        </w:numPr>
      </w:pPr>
      <w:r>
        <w:t>der öffentliche Auftraggeber über hinreichende Anhaltspunkte dafür verfügt, dass das Unternehmen Vereinbarungen mit anderen Unternehmen getroffen hat, die eine Verhinderung, Einschränkung oder Verfälschung des Wettbewerbs bezwecken oder bewirken,</w:t>
      </w:r>
    </w:p>
    <w:p w14:paraId="7C48F018" w14:textId="77777777" w:rsidR="00F95EC3" w:rsidRDefault="00F95EC3" w:rsidP="003340BC">
      <w:pPr>
        <w:pStyle w:val="Standard0"/>
        <w:numPr>
          <w:ilvl w:val="0"/>
          <w:numId w:val="17"/>
        </w:numPr>
      </w:pPr>
      <w:r>
        <w:t xml:space="preserve">ein Interessenkonflikt bei der Durchführung des Vergabeverfahrens besteht, der die Unparteilichkeit und Unabhängigkeit einer für den öffentlichen Auftraggeber tätigen Person bei der </w:t>
      </w:r>
      <w:r>
        <w:lastRenderedPageBreak/>
        <w:t>Durchführung des Vergabeverfahrens beeinträchtigen könnte und der durch andere, weniger einschneidende Maßnahmen nicht wirksam beseitigt werden kann,</w:t>
      </w:r>
    </w:p>
    <w:p w14:paraId="152FBB23" w14:textId="77777777" w:rsidR="00F95EC3" w:rsidRDefault="00F95EC3" w:rsidP="003340BC">
      <w:pPr>
        <w:pStyle w:val="Standard0"/>
        <w:numPr>
          <w:ilvl w:val="0"/>
          <w:numId w:val="17"/>
        </w:numPr>
      </w:pPr>
      <w:r>
        <w:t>eine Wettbewerbsverzerrung daraus resultiert, dass das Unternehmen bereits in die Vorbereitung des Vergabeverfahrens einbezogen war, und diese Wettbewerbsverzerrung nicht durch andere, weniger einschneidende Maßnahmen beseitigt werden kann,</w:t>
      </w:r>
    </w:p>
    <w:p w14:paraId="632AEF46" w14:textId="77777777" w:rsidR="00F95EC3" w:rsidRDefault="00F95EC3" w:rsidP="003340BC">
      <w:pPr>
        <w:pStyle w:val="Standard0"/>
        <w:numPr>
          <w:ilvl w:val="0"/>
          <w:numId w:val="17"/>
        </w:numPr>
      </w:pPr>
      <w: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12A4E2A" w14:textId="77777777" w:rsidR="00F95EC3" w:rsidRDefault="00F95EC3" w:rsidP="003340BC">
      <w:pPr>
        <w:pStyle w:val="Standard0"/>
        <w:numPr>
          <w:ilvl w:val="0"/>
          <w:numId w:val="17"/>
        </w:numPr>
      </w:pPr>
      <w:r>
        <w:t>das Unternehmen in Bezug auf Ausschlussgründe oder Eignungskriterien eine schwerwiegende Täuschung begangen oder Auskünfte zurückgehalten hat oder nicht in der Lage ist, die erforderlichen Nachweise zu übermitteln, oder</w:t>
      </w:r>
    </w:p>
    <w:p w14:paraId="4F054CCA" w14:textId="77777777" w:rsidR="00F95EC3" w:rsidRDefault="00F95EC3" w:rsidP="003340BC">
      <w:pPr>
        <w:pStyle w:val="Standard0"/>
        <w:numPr>
          <w:ilvl w:val="0"/>
          <w:numId w:val="17"/>
        </w:numPr>
      </w:pPr>
      <w: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95FCFAE" w14:textId="77777777" w:rsidR="00F95EC3" w:rsidRDefault="00F95EC3" w:rsidP="00F95EC3">
      <w:pPr>
        <w:pStyle w:val="Standard0"/>
        <w:numPr>
          <w:ilvl w:val="0"/>
          <w:numId w:val="0"/>
        </w:numPr>
      </w:pPr>
    </w:p>
    <w:p w14:paraId="0BAF138A" w14:textId="77777777" w:rsidR="00F95EC3" w:rsidRDefault="00F95EC3" w:rsidP="003340BC">
      <w:pPr>
        <w:pStyle w:val="Standard0"/>
        <w:numPr>
          <w:ilvl w:val="0"/>
          <w:numId w:val="15"/>
        </w:numPr>
      </w:pPr>
      <w:r>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568D59FE" w14:textId="77777777" w:rsidR="00F95EC3" w:rsidRDefault="00F95EC3" w:rsidP="00F95EC3">
      <w:pPr>
        <w:pStyle w:val="Standard0"/>
        <w:numPr>
          <w:ilvl w:val="0"/>
          <w:numId w:val="0"/>
        </w:numPr>
      </w:pPr>
    </w:p>
    <w:p w14:paraId="07C23C58" w14:textId="77777777" w:rsidR="00F95EC3" w:rsidRDefault="00F95EC3" w:rsidP="003340BC">
      <w:pPr>
        <w:pStyle w:val="Standard0"/>
        <w:numPr>
          <w:ilvl w:val="0"/>
          <w:numId w:val="15"/>
        </w:numPr>
      </w:pPr>
      <w:r>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4191B1FE" w14:textId="77777777" w:rsidR="00F95EC3" w:rsidRDefault="00F95EC3" w:rsidP="00F95EC3">
      <w:pPr>
        <w:pStyle w:val="Listenabsatz"/>
      </w:pPr>
    </w:p>
    <w:p w14:paraId="0D6635B1" w14:textId="77777777" w:rsidR="00F95EC3" w:rsidRDefault="00F95EC3" w:rsidP="00F95EC3">
      <w:pPr>
        <w:pStyle w:val="Standard0"/>
        <w:numPr>
          <w:ilvl w:val="0"/>
          <w:numId w:val="0"/>
        </w:numPr>
      </w:pPr>
    </w:p>
    <w:p w14:paraId="252687AB" w14:textId="77777777" w:rsidR="00F95EC3" w:rsidRDefault="00F95EC3" w:rsidP="003340BC">
      <w:pPr>
        <w:pStyle w:val="Standard0"/>
        <w:numPr>
          <w:ilvl w:val="0"/>
          <w:numId w:val="15"/>
        </w:numPr>
      </w:pPr>
      <w:r>
        <w:t xml:space="preserve">Mir/Uns ist bekannt, dass gemäß § 21 des Gesetzes zur Bekämpfung der Schwarzarbeit und illegalen Beschäftigung (Schwarzarbeitsbekämpfungsgesetz - </w:t>
      </w:r>
      <w:proofErr w:type="spellStart"/>
      <w:r>
        <w:t>SchwarzArbG</w:t>
      </w:r>
      <w:proofErr w:type="spellEnd"/>
      <w:r>
        <w:t xml:space="preserve">)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 2, Absatz 2 Nummer 3, Absatz 3 oder den §§ 9 bis 11 </w:t>
      </w:r>
      <w:proofErr w:type="spellStart"/>
      <w:r>
        <w:t>SchwarzArbG</w:t>
      </w:r>
      <w:proofErr w:type="spellEnd"/>
      <w:r>
        <w:t>, § 404 Absatz 1 oder 2 Nummer 3 des Dritten Buches Sozialgesetzbuch, §§ 15, 15a, 16 Absatz 1 Nummer 1, 1a, 1c, 1d, 1f, 2, 7b oder 11 bis 17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522F5FB8" w14:textId="77777777" w:rsidR="00F95EC3" w:rsidRDefault="00F95EC3" w:rsidP="00F95EC3">
      <w:pPr>
        <w:pStyle w:val="Standard0"/>
        <w:numPr>
          <w:ilvl w:val="0"/>
          <w:numId w:val="0"/>
        </w:numPr>
      </w:pPr>
    </w:p>
    <w:p w14:paraId="7E78034F" w14:textId="77777777" w:rsidR="00F95EC3" w:rsidRDefault="00F95EC3" w:rsidP="003340BC">
      <w:pPr>
        <w:pStyle w:val="Standard0"/>
        <w:numPr>
          <w:ilvl w:val="0"/>
          <w:numId w:val="15"/>
        </w:numPr>
      </w:pPr>
      <w:r>
        <w:t>Ich/Wir erkläre(n) hiermit,</w:t>
      </w:r>
    </w:p>
    <w:p w14:paraId="5D23FC5C" w14:textId="77777777" w:rsidR="00F95EC3" w:rsidRDefault="00F95EC3" w:rsidP="00F95EC3">
      <w:pPr>
        <w:pStyle w:val="Standard0"/>
        <w:numPr>
          <w:ilvl w:val="0"/>
          <w:numId w:val="0"/>
        </w:numPr>
      </w:pPr>
    </w:p>
    <w:p w14:paraId="48954FA1" w14:textId="77777777" w:rsidR="00F95EC3" w:rsidRDefault="00F95EC3" w:rsidP="00F95EC3">
      <w:pPr>
        <w:pStyle w:val="Standard0"/>
        <w:numPr>
          <w:ilvl w:val="0"/>
          <w:numId w:val="0"/>
        </w:numPr>
      </w:pPr>
      <w:r>
        <w:t>(</w:t>
      </w:r>
      <w:r w:rsidRPr="00F95EC3">
        <w:rPr>
          <w:i/>
          <w:iCs/>
        </w:rPr>
        <w:t>passendes ankreuzen</w:t>
      </w:r>
      <w:r>
        <w:t>)</w:t>
      </w:r>
    </w:p>
    <w:p w14:paraId="231CB725" w14:textId="77777777" w:rsidR="00F95EC3" w:rsidRDefault="00F95EC3" w:rsidP="00F95EC3">
      <w:pPr>
        <w:pStyle w:val="Standard0"/>
        <w:numPr>
          <w:ilvl w:val="0"/>
          <w:numId w:val="0"/>
        </w:numPr>
      </w:pPr>
    </w:p>
    <w:p w14:paraId="1FAAD040" w14:textId="77777777" w:rsidR="00F95EC3" w:rsidRDefault="00F95EC3" w:rsidP="00F95EC3">
      <w:pPr>
        <w:pStyle w:val="Standard0"/>
        <w:numPr>
          <w:ilvl w:val="0"/>
          <w:numId w:val="0"/>
        </w:numPr>
        <w:ind w:left="709"/>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C55F6F">
        <w:rPr>
          <w:rFonts w:ascii="Calibri Light" w:hAnsi="Calibri Light" w:cs="Calibri Light"/>
        </w:rPr>
      </w:r>
      <w:r w:rsidR="00C55F6F">
        <w:rPr>
          <w:rFonts w:ascii="Calibri Light" w:hAnsi="Calibri Light" w:cs="Calibri Light"/>
        </w:rPr>
        <w:fldChar w:fldCharType="separate"/>
      </w:r>
      <w:r w:rsidRPr="00B75DBC">
        <w:rPr>
          <w:rFonts w:ascii="Calibri Light" w:hAnsi="Calibri Light" w:cs="Calibri Light"/>
        </w:rPr>
        <w:fldChar w:fldCharType="end"/>
      </w:r>
      <w:r>
        <w:rPr>
          <w:rFonts w:eastAsia="Calibri"/>
          <w:spacing w:val="2"/>
        </w:rPr>
        <w:t xml:space="preserve"> </w:t>
      </w:r>
      <w:r>
        <w:t>dass keine Strafen oder Geldbußen für die vorgenannten Tatbestände oder nach vergleichbaren Vorschriften anderer Staaten gegen mein/unser Unternehmen oder eine Person verhängt worden sind, deren Verhalten unserem/meinem Unternehmen zuzurechnen ist, und, dass keine zuvor genannten Gründe vorliegen, die einen Ausschluss meines/unseres Unternehmens von der Teilnahme am Vergabeverfahren rechtfertigen könnten.</w:t>
      </w:r>
    </w:p>
    <w:p w14:paraId="7703D780" w14:textId="77777777" w:rsidR="00F95EC3" w:rsidRDefault="00F95EC3" w:rsidP="00F95EC3">
      <w:pPr>
        <w:pStyle w:val="Standard0"/>
        <w:numPr>
          <w:ilvl w:val="0"/>
          <w:numId w:val="0"/>
        </w:numPr>
        <w:ind w:left="709"/>
      </w:pPr>
    </w:p>
    <w:p w14:paraId="696F48CD" w14:textId="77777777" w:rsidR="00F95EC3" w:rsidRDefault="00F95EC3" w:rsidP="00F95EC3">
      <w:pPr>
        <w:pStyle w:val="Standard0"/>
        <w:numPr>
          <w:ilvl w:val="0"/>
          <w:numId w:val="0"/>
        </w:numPr>
        <w:ind w:left="709"/>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C55F6F">
        <w:rPr>
          <w:rFonts w:ascii="Calibri Light" w:hAnsi="Calibri Light" w:cs="Calibri Light"/>
        </w:rPr>
      </w:r>
      <w:r w:rsidR="00C55F6F">
        <w:rPr>
          <w:rFonts w:ascii="Calibri Light" w:hAnsi="Calibri Light" w:cs="Calibri Light"/>
        </w:rPr>
        <w:fldChar w:fldCharType="separate"/>
      </w:r>
      <w:r w:rsidRPr="00B75DBC">
        <w:rPr>
          <w:rFonts w:ascii="Calibri Light" w:hAnsi="Calibri Light" w:cs="Calibri Light"/>
        </w:rPr>
        <w:fldChar w:fldCharType="end"/>
      </w:r>
      <w:r>
        <w:rPr>
          <w:rFonts w:eastAsia="Calibri"/>
          <w:spacing w:val="2"/>
        </w:rPr>
        <w:t xml:space="preserve"> </w:t>
      </w:r>
      <w:r>
        <w:t>dass folgende fakultative Ausschlussgründe gegeben sind:</w:t>
      </w:r>
    </w:p>
    <w:p w14:paraId="6D48D1B0" w14:textId="77777777" w:rsidR="00F95EC3" w:rsidRDefault="00F95EC3" w:rsidP="00F95EC3">
      <w:pPr>
        <w:pStyle w:val="Standard0"/>
        <w:numPr>
          <w:ilvl w:val="0"/>
          <w:numId w:val="0"/>
        </w:numPr>
        <w:ind w:left="709"/>
      </w:pPr>
      <w:r>
        <w:t>(</w:t>
      </w:r>
      <w:r w:rsidRPr="00F95EC3">
        <w:rPr>
          <w:i/>
          <w:iCs/>
        </w:rPr>
        <w:t>bitte Umstände erläutern</w:t>
      </w:r>
      <w:r>
        <w:t>)</w:t>
      </w:r>
    </w:p>
    <w:p w14:paraId="1DA13863" w14:textId="77777777" w:rsidR="00F95EC3" w:rsidRDefault="00F95EC3" w:rsidP="00F95EC3">
      <w:pPr>
        <w:pStyle w:val="Standard0"/>
        <w:numPr>
          <w:ilvl w:val="0"/>
          <w:numId w:val="0"/>
        </w:numPr>
      </w:pPr>
      <w:r>
        <w:tab/>
      </w:r>
    </w:p>
    <w:p w14:paraId="4CFCF3B9" w14:textId="77777777" w:rsidR="00F95EC3" w:rsidRDefault="00F95EC3" w:rsidP="003340BC">
      <w:pPr>
        <w:pStyle w:val="Standard0"/>
        <w:numPr>
          <w:ilvl w:val="0"/>
          <w:numId w:val="15"/>
        </w:numPr>
      </w:pPr>
      <w:r>
        <w:t>Mir/Uns ist bekannt, dass die Nichtvorlage oder die Unrichtigkeit vorstehender Erklärungen zu meinem/unserem Ausschluss von diesem und künftigen Vergabeverfahren sowie zur Kündigung eines etwaig erteilten Auftrags führen kann.</w:t>
      </w:r>
    </w:p>
    <w:p w14:paraId="1F1EDE2B" w14:textId="77777777" w:rsidR="00F95EC3" w:rsidRDefault="00F95EC3" w:rsidP="00F95EC3">
      <w:pPr>
        <w:pStyle w:val="Standard0"/>
        <w:numPr>
          <w:ilvl w:val="0"/>
          <w:numId w:val="0"/>
        </w:numPr>
      </w:pPr>
      <w:r>
        <w:tab/>
      </w:r>
    </w:p>
    <w:p w14:paraId="7E3DE8EA" w14:textId="77777777" w:rsidR="00F95EC3" w:rsidRDefault="00F95EC3" w:rsidP="003340BC">
      <w:pPr>
        <w:pStyle w:val="Standard0"/>
        <w:numPr>
          <w:ilvl w:val="0"/>
          <w:numId w:val="15"/>
        </w:numPr>
      </w:pPr>
      <w:r>
        <w:lastRenderedPageBreak/>
        <w:t>Ich bin mir/Wir sind uns bewusst, dass der Auftraggeber verlangen kann, dass mein/unser Unternehmen die vorstehenden Erklärungen von Unterauftragnehmern zu fordern hat und diese vor Zustimmung des Auftraggebers zur Weiterbeauftragung vorzulegen sind.</w:t>
      </w:r>
    </w:p>
    <w:p w14:paraId="281D5C49" w14:textId="77777777" w:rsidR="00F95EC3" w:rsidRDefault="00F95EC3" w:rsidP="00F95EC3">
      <w:pPr>
        <w:pStyle w:val="Standard0"/>
        <w:numPr>
          <w:ilvl w:val="0"/>
          <w:numId w:val="0"/>
        </w:numPr>
      </w:pPr>
    </w:p>
    <w:p w14:paraId="096A18FE" w14:textId="77777777" w:rsidR="00F95EC3" w:rsidRDefault="00F95EC3" w:rsidP="003340BC">
      <w:pPr>
        <w:pStyle w:val="Standard0"/>
        <w:numPr>
          <w:ilvl w:val="0"/>
          <w:numId w:val="15"/>
        </w:numPr>
      </w:pPr>
      <w:r>
        <w:t>Ich/Wir erfülle(n) die gesetzlichen Voraussetzungen für die Ausführung der angebotenen Leistungen, insbesondere die die Befähigung und Erlaubnis zur Berufsausübung betreffen.</w:t>
      </w:r>
    </w:p>
    <w:p w14:paraId="464D6BCA" w14:textId="77777777" w:rsidR="00F95EC3" w:rsidRDefault="00F95EC3" w:rsidP="00F95EC3">
      <w:pPr>
        <w:pStyle w:val="Standard0"/>
        <w:numPr>
          <w:ilvl w:val="0"/>
          <w:numId w:val="0"/>
        </w:numPr>
      </w:pPr>
    </w:p>
    <w:p w14:paraId="232D01F8" w14:textId="77777777" w:rsidR="00F95EC3" w:rsidRDefault="00F95EC3" w:rsidP="003340BC">
      <w:pPr>
        <w:pStyle w:val="Standard0"/>
        <w:numPr>
          <w:ilvl w:val="0"/>
          <w:numId w:val="15"/>
        </w:numPr>
      </w:pPr>
      <w:r>
        <w:t>Ich erkläre/Wir erklären, dass mir/uns nicht bekannt ist, dass im Wettbewerbsregister eine Eintragung vorliegt, die das Unternehmen bzw. die verantwortlich handelnde(n) Person(en) betrifft/betreffen.</w:t>
      </w:r>
    </w:p>
    <w:p w14:paraId="10B15BEA" w14:textId="77777777" w:rsidR="00F95EC3" w:rsidRDefault="00F95EC3" w:rsidP="00F95EC3">
      <w:pPr>
        <w:pStyle w:val="Standard0"/>
      </w:pPr>
    </w:p>
    <w:p w14:paraId="7F1FEB28" w14:textId="77777777" w:rsidR="00F95EC3" w:rsidRDefault="00F95EC3" w:rsidP="00F95EC3">
      <w:pPr>
        <w:pStyle w:val="Standard0"/>
        <w:numPr>
          <w:ilvl w:val="0"/>
          <w:numId w:val="0"/>
        </w:numPr>
      </w:pPr>
    </w:p>
    <w:p w14:paraId="068D64DB" w14:textId="77777777" w:rsidR="00F95EC3" w:rsidRDefault="00F95EC3" w:rsidP="00F95EC3">
      <w:pPr>
        <w:pStyle w:val="Standard0"/>
        <w:numPr>
          <w:ilvl w:val="0"/>
          <w:numId w:val="0"/>
        </w:numPr>
      </w:pPr>
    </w:p>
    <w:p w14:paraId="7962DAD4" w14:textId="77777777" w:rsidR="00F95EC3" w:rsidRDefault="00F95EC3" w:rsidP="00F95EC3">
      <w:pPr>
        <w:pStyle w:val="Standard0"/>
        <w:numPr>
          <w:ilvl w:val="0"/>
          <w:numId w:val="0"/>
        </w:numPr>
      </w:pPr>
    </w:p>
    <w:p w14:paraId="6071FCD6" w14:textId="77777777" w:rsidR="00F95EC3" w:rsidRDefault="00F95EC3" w:rsidP="00F95EC3">
      <w:pPr>
        <w:pStyle w:val="Standard0"/>
        <w:numPr>
          <w:ilvl w:val="0"/>
          <w:numId w:val="0"/>
        </w:numPr>
      </w:pPr>
    </w:p>
    <w:p w14:paraId="0FFD8778" w14:textId="77777777" w:rsidR="00F95EC3" w:rsidRDefault="00F95EC3" w:rsidP="00F95EC3">
      <w:pPr>
        <w:pStyle w:val="Standard0"/>
        <w:numPr>
          <w:ilvl w:val="0"/>
          <w:numId w:val="0"/>
        </w:numPr>
      </w:pPr>
    </w:p>
    <w:p w14:paraId="0C42C563" w14:textId="77777777" w:rsidR="00F95EC3" w:rsidRDefault="00F95EC3" w:rsidP="00F95EC3">
      <w:pPr>
        <w:pStyle w:val="Standard0"/>
        <w:numPr>
          <w:ilvl w:val="0"/>
          <w:numId w:val="0"/>
        </w:numPr>
      </w:pPr>
    </w:p>
    <w:p w14:paraId="789B22AE" w14:textId="77777777" w:rsidR="00F95EC3" w:rsidRDefault="00F95EC3" w:rsidP="00F95EC3">
      <w:pPr>
        <w:pStyle w:val="Standard0"/>
        <w:numPr>
          <w:ilvl w:val="0"/>
          <w:numId w:val="0"/>
        </w:numPr>
      </w:pPr>
    </w:p>
    <w:p w14:paraId="728E647E" w14:textId="77777777" w:rsidR="00F95EC3" w:rsidRDefault="00F95EC3" w:rsidP="00F95EC3">
      <w:pPr>
        <w:pStyle w:val="Standard0"/>
        <w:numPr>
          <w:ilvl w:val="0"/>
          <w:numId w:val="0"/>
        </w:numPr>
      </w:pPr>
    </w:p>
    <w:p w14:paraId="5BB23C91" w14:textId="77777777" w:rsidR="00F95EC3" w:rsidRDefault="00F95EC3" w:rsidP="00F95EC3">
      <w:pPr>
        <w:pStyle w:val="Standard0"/>
        <w:numPr>
          <w:ilvl w:val="0"/>
          <w:numId w:val="0"/>
        </w:numPr>
      </w:pPr>
    </w:p>
    <w:p w14:paraId="5FCA7E2F" w14:textId="77777777" w:rsidR="00F95EC3" w:rsidRDefault="00F95EC3" w:rsidP="00F95EC3">
      <w:pPr>
        <w:pStyle w:val="Standard0"/>
        <w:numPr>
          <w:ilvl w:val="0"/>
          <w:numId w:val="0"/>
        </w:numPr>
      </w:pPr>
    </w:p>
    <w:p w14:paraId="7657C669" w14:textId="77777777" w:rsidR="00F95EC3" w:rsidRDefault="00F95EC3" w:rsidP="00F95EC3">
      <w:pPr>
        <w:pStyle w:val="Standard0"/>
        <w:numPr>
          <w:ilvl w:val="0"/>
          <w:numId w:val="0"/>
        </w:numPr>
      </w:pPr>
    </w:p>
    <w:p w14:paraId="20639538" w14:textId="77777777" w:rsidR="00F95EC3" w:rsidRDefault="00F95EC3" w:rsidP="00F95EC3">
      <w:pPr>
        <w:pStyle w:val="Standard0"/>
        <w:numPr>
          <w:ilvl w:val="0"/>
          <w:numId w:val="0"/>
        </w:numPr>
      </w:pPr>
    </w:p>
    <w:p w14:paraId="27604E8D" w14:textId="77777777" w:rsidR="00F95EC3" w:rsidRDefault="00F95EC3" w:rsidP="00F95EC3">
      <w:pPr>
        <w:pStyle w:val="Standard0"/>
        <w:numPr>
          <w:ilvl w:val="0"/>
          <w:numId w:val="0"/>
        </w:numPr>
      </w:pPr>
    </w:p>
    <w:p w14:paraId="34B23C75" w14:textId="77777777" w:rsidR="00F95EC3" w:rsidRDefault="00F95EC3" w:rsidP="00F95EC3">
      <w:pPr>
        <w:pStyle w:val="Standard0"/>
        <w:numPr>
          <w:ilvl w:val="0"/>
          <w:numId w:val="0"/>
        </w:numPr>
      </w:pPr>
    </w:p>
    <w:p w14:paraId="34C6280D" w14:textId="77777777" w:rsidR="00F95EC3" w:rsidRDefault="00F95EC3" w:rsidP="00F95EC3">
      <w:pPr>
        <w:pStyle w:val="Standard0"/>
        <w:numPr>
          <w:ilvl w:val="0"/>
          <w:numId w:val="0"/>
        </w:numPr>
      </w:pPr>
    </w:p>
    <w:p w14:paraId="30FB4281" w14:textId="77777777" w:rsidR="00F95EC3" w:rsidRDefault="00F95EC3" w:rsidP="00F95EC3">
      <w:pPr>
        <w:pStyle w:val="Standard0"/>
        <w:numPr>
          <w:ilvl w:val="0"/>
          <w:numId w:val="0"/>
        </w:numPr>
      </w:pPr>
    </w:p>
    <w:p w14:paraId="32332927" w14:textId="77777777" w:rsidR="00F95EC3" w:rsidRDefault="00F95EC3" w:rsidP="00F95EC3">
      <w:pPr>
        <w:pStyle w:val="Standard0"/>
        <w:numPr>
          <w:ilvl w:val="0"/>
          <w:numId w:val="0"/>
        </w:numPr>
      </w:pPr>
    </w:p>
    <w:p w14:paraId="6FBE9249" w14:textId="77777777" w:rsidR="00F95EC3" w:rsidRDefault="00F95EC3" w:rsidP="00F95EC3">
      <w:pPr>
        <w:pStyle w:val="Standard0"/>
        <w:numPr>
          <w:ilvl w:val="0"/>
          <w:numId w:val="0"/>
        </w:numPr>
      </w:pPr>
    </w:p>
    <w:p w14:paraId="0D777CD9" w14:textId="2114EAE2" w:rsidR="00F95EC3" w:rsidRPr="00F95EC3" w:rsidRDefault="00F95EC3" w:rsidP="00F95EC3">
      <w:pPr>
        <w:pStyle w:val="Standard0"/>
        <w:numPr>
          <w:ilvl w:val="0"/>
          <w:numId w:val="0"/>
        </w:numPr>
      </w:pPr>
      <w:r>
        <w:rPr>
          <w:b/>
          <w:bCs/>
          <w:sz w:val="22"/>
          <w:szCs w:val="22"/>
        </w:rPr>
        <w:lastRenderedPageBreak/>
        <w:t xml:space="preserve">II. </w:t>
      </w:r>
      <w:r w:rsidRPr="00F95EC3">
        <w:rPr>
          <w:b/>
          <w:bCs/>
          <w:sz w:val="22"/>
          <w:szCs w:val="22"/>
        </w:rPr>
        <w:t xml:space="preserve">Eigenerklärung </w:t>
      </w:r>
      <w:r w:rsidR="00862218">
        <w:rPr>
          <w:b/>
          <w:bCs/>
          <w:sz w:val="22"/>
          <w:szCs w:val="22"/>
        </w:rPr>
        <w:t>Eignungskriterien</w:t>
      </w:r>
    </w:p>
    <w:p w14:paraId="3BFD4548" w14:textId="77777777" w:rsidR="00F95EC3" w:rsidRDefault="00F95EC3" w:rsidP="003340BC">
      <w:pPr>
        <w:pStyle w:val="Standard0"/>
      </w:pPr>
    </w:p>
    <w:p w14:paraId="7E57BAB0" w14:textId="77777777" w:rsidR="00F95EC3" w:rsidRPr="003340BC" w:rsidRDefault="00F95EC3" w:rsidP="003340BC">
      <w:pPr>
        <w:pStyle w:val="Standard0"/>
        <w:numPr>
          <w:ilvl w:val="0"/>
          <w:numId w:val="18"/>
        </w:numPr>
        <w:rPr>
          <w:b/>
          <w:bCs/>
        </w:rPr>
      </w:pPr>
      <w:r w:rsidRPr="003340BC">
        <w:rPr>
          <w:b/>
          <w:bCs/>
        </w:rPr>
        <w:t>Nachweis von Qualitätsstandards</w:t>
      </w:r>
    </w:p>
    <w:p w14:paraId="06A1E27C" w14:textId="77777777" w:rsidR="00F95EC3" w:rsidRDefault="00F95EC3" w:rsidP="003340BC">
      <w:pPr>
        <w:pStyle w:val="Standard0"/>
        <w:numPr>
          <w:ilvl w:val="0"/>
          <w:numId w:val="0"/>
        </w:numPr>
      </w:pPr>
      <w:r>
        <w:t xml:space="preserve">Es ist eine Eigenerklärung darüber abzugeben, über folgende QM-Systeme zu verfügen: </w:t>
      </w:r>
    </w:p>
    <w:p w14:paraId="0B7A5BEF" w14:textId="77777777" w:rsidR="00F95EC3" w:rsidRDefault="00F95EC3" w:rsidP="003340BC">
      <w:pPr>
        <w:pStyle w:val="Standard0"/>
        <w:numPr>
          <w:ilvl w:val="0"/>
          <w:numId w:val="19"/>
        </w:numPr>
      </w:pPr>
      <w:bookmarkStart w:id="0" w:name="_Hlk235107172"/>
      <w:r>
        <w:t xml:space="preserve">DIN EN 14065 (RABC-System) oder vergleichbar. </w:t>
      </w:r>
    </w:p>
    <w:p w14:paraId="70258BBB" w14:textId="77777777" w:rsidR="00F95EC3" w:rsidRDefault="00F95EC3" w:rsidP="003340BC">
      <w:pPr>
        <w:pStyle w:val="Standard0"/>
        <w:numPr>
          <w:ilvl w:val="0"/>
          <w:numId w:val="19"/>
        </w:numPr>
      </w:pPr>
      <w:r>
        <w:t>DIN EN ISO 9001 &amp; 14001 oder vergleichbar</w:t>
      </w:r>
      <w:bookmarkEnd w:id="0"/>
      <w:r>
        <w:t>.</w:t>
      </w:r>
    </w:p>
    <w:p w14:paraId="6B6E6FB4" w14:textId="77777777" w:rsidR="00F95EC3" w:rsidRDefault="00F95EC3" w:rsidP="003340BC">
      <w:pPr>
        <w:pStyle w:val="Standard0"/>
        <w:numPr>
          <w:ilvl w:val="0"/>
          <w:numId w:val="0"/>
        </w:numPr>
      </w:pPr>
      <w:r>
        <w:t>Sofern sich der Bieter auf eine Vergleichbarkeit eines QM-Systems beruft, muss diese Vergleichbarkeit mit dem Angebot nachgewiesen werden.</w:t>
      </w:r>
    </w:p>
    <w:p w14:paraId="06C04674" w14:textId="77777777" w:rsidR="00F95EC3" w:rsidRDefault="00F95EC3" w:rsidP="00F95EC3">
      <w:pPr>
        <w:pStyle w:val="Standard0"/>
        <w:numPr>
          <w:ilvl w:val="0"/>
          <w:numId w:val="0"/>
        </w:numPr>
      </w:pPr>
    </w:p>
    <w:p w14:paraId="195B7F93" w14:textId="77777777" w:rsidR="00F95EC3" w:rsidRPr="003340BC" w:rsidRDefault="00F95EC3" w:rsidP="003340BC">
      <w:pPr>
        <w:pStyle w:val="Standard0"/>
        <w:numPr>
          <w:ilvl w:val="0"/>
          <w:numId w:val="18"/>
        </w:numPr>
        <w:rPr>
          <w:b/>
          <w:bCs/>
        </w:rPr>
      </w:pPr>
      <w:r w:rsidRPr="003340BC">
        <w:rPr>
          <w:b/>
          <w:bCs/>
        </w:rPr>
        <w:t>Eigenerklärung zur Berufshaftpflichtversicherung</w:t>
      </w:r>
    </w:p>
    <w:p w14:paraId="6639DD0D" w14:textId="4923A400" w:rsidR="00F95EC3" w:rsidRDefault="00F95EC3" w:rsidP="00F95EC3">
      <w:pPr>
        <w:pStyle w:val="Standard0"/>
        <w:numPr>
          <w:ilvl w:val="0"/>
          <w:numId w:val="0"/>
        </w:numPr>
      </w:pPr>
      <w:r>
        <w:t xml:space="preserve">Ich/wir habe(n) eine gültige Berufshaftpflichtversicherung eines Versicherers mit einer Versicherungssumme von mind. 5.000.000 EUR für Personenschäden und mind. 5.000.000 EUR für sonstige Schäden je Schadensfall, zweifach maximiert im Versicherungsjahr, und habe(n) mit dem </w:t>
      </w:r>
      <w:r w:rsidR="00595F4A">
        <w:t>Angebot</w:t>
      </w:r>
      <w:r>
        <w:t xml:space="preserve"> entweder einen aktuellen (nicht älter als sechs Monate) Versicherungsnachweis (Kopie ausreichend) eines Versicherers (nicht Maklers) oder eine unwiderrufliche Deckungszusage eines Versicherers (nicht Maklers), dass im Auftragsfall eine Versicherung mit den oben genannten Mindestsummen und der genannten Maximierung geschlossen werden wird (Kopie ausreichend) eingereicht. </w:t>
      </w:r>
    </w:p>
    <w:p w14:paraId="54E233D5" w14:textId="77777777" w:rsidR="00F95EC3" w:rsidRDefault="00F95EC3" w:rsidP="00F95EC3">
      <w:pPr>
        <w:pStyle w:val="Standard0"/>
      </w:pPr>
    </w:p>
    <w:p w14:paraId="04EB52BE" w14:textId="77777777" w:rsidR="00F95EC3" w:rsidRPr="003340BC" w:rsidRDefault="00F95EC3" w:rsidP="00F95EC3">
      <w:pPr>
        <w:pStyle w:val="Standard0"/>
        <w:rPr>
          <w:b/>
          <w:bCs/>
        </w:rPr>
      </w:pPr>
      <w:r w:rsidRPr="003340BC">
        <w:rPr>
          <w:b/>
          <w:bCs/>
        </w:rPr>
        <w:t>3.</w:t>
      </w:r>
      <w:r w:rsidRPr="003340BC">
        <w:rPr>
          <w:b/>
          <w:bCs/>
        </w:rPr>
        <w:tab/>
        <w:t>Mitarbeiteranzahl</w:t>
      </w:r>
    </w:p>
    <w:p w14:paraId="52D1E6C3" w14:textId="77777777" w:rsidR="00F95EC3" w:rsidRDefault="00F95EC3" w:rsidP="00F95EC3">
      <w:pPr>
        <w:pStyle w:val="Standard0"/>
      </w:pPr>
      <w:r>
        <w:t xml:space="preserve">Bieter müssen die Anzahl der </w:t>
      </w:r>
      <w:r w:rsidR="006A706E">
        <w:t xml:space="preserve">in den letzten 3 Jahren </w:t>
      </w:r>
      <w:r>
        <w:t xml:space="preserve">durchschnittlich jährlichen Beschäftigten des Unternehmens mit dem Angebot angeben. Es gelten folgende Mindestvoraussetzungen für die Anzahl an durchschnittliche jährliche Beschäftigtenzahl des Unternehmens </w:t>
      </w:r>
    </w:p>
    <w:p w14:paraId="598EB954" w14:textId="77777777" w:rsidR="00F95EC3" w:rsidRDefault="00F95EC3" w:rsidP="00F95EC3">
      <w:pPr>
        <w:pStyle w:val="Standard0"/>
      </w:pPr>
    </w:p>
    <w:p w14:paraId="5368BA55" w14:textId="77777777" w:rsidR="00F95EC3" w:rsidRDefault="00F95EC3" w:rsidP="006A706E">
      <w:pPr>
        <w:pStyle w:val="Standard12"/>
      </w:pPr>
      <w:r>
        <w:t xml:space="preserve">Los 1: 66 </w:t>
      </w:r>
      <w:r w:rsidR="006A706E">
        <w:t xml:space="preserve">durchschnittliche </w:t>
      </w:r>
      <w:r>
        <w:t>Beschäftigte</w:t>
      </w:r>
    </w:p>
    <w:p w14:paraId="73C14184" w14:textId="77777777" w:rsidR="00F95EC3" w:rsidRDefault="00F95EC3" w:rsidP="006A706E">
      <w:pPr>
        <w:pStyle w:val="Standard12"/>
      </w:pPr>
      <w:r>
        <w:t xml:space="preserve">Los 2: 60 </w:t>
      </w:r>
      <w:r w:rsidR="006A706E">
        <w:t xml:space="preserve">durchschnittliche </w:t>
      </w:r>
      <w:r>
        <w:t xml:space="preserve">Beschäftigte </w:t>
      </w:r>
    </w:p>
    <w:p w14:paraId="57FB61B5" w14:textId="77777777" w:rsidR="00F95EC3" w:rsidRDefault="00F95EC3" w:rsidP="006A706E">
      <w:pPr>
        <w:pStyle w:val="Standard12"/>
      </w:pPr>
      <w:r>
        <w:t xml:space="preserve">Los 3: 40 </w:t>
      </w:r>
      <w:r w:rsidR="006A706E">
        <w:t xml:space="preserve">durchschnittliche </w:t>
      </w:r>
      <w:r>
        <w:t>Beschäftigte</w:t>
      </w:r>
    </w:p>
    <w:p w14:paraId="61E0473A" w14:textId="77777777" w:rsidR="006A706E" w:rsidRDefault="006A706E" w:rsidP="006A706E">
      <w:pPr>
        <w:pStyle w:val="Standard12"/>
        <w:numPr>
          <w:ilvl w:val="0"/>
          <w:numId w:val="0"/>
        </w:numPr>
        <w:ind w:left="709"/>
      </w:pPr>
    </w:p>
    <w:p w14:paraId="74195A2D" w14:textId="77777777" w:rsidR="006A706E" w:rsidRDefault="006A706E" w:rsidP="006A706E">
      <w:pPr>
        <w:pStyle w:val="Standard0"/>
      </w:pPr>
      <w:r>
        <w:t>Sofern ein Angebot für mehrere Lose abgegeben wird, sind diese Voraussetzungen kumulativ zu erfüllen.</w:t>
      </w:r>
    </w:p>
    <w:p w14:paraId="0BA575F3" w14:textId="77777777" w:rsidR="006A706E" w:rsidRDefault="006A706E" w:rsidP="006A706E">
      <w:pPr>
        <w:pStyle w:val="Standard0"/>
        <w:numPr>
          <w:ilvl w:val="0"/>
          <w:numId w:val="0"/>
        </w:numPr>
      </w:pPr>
    </w:p>
    <w:p w14:paraId="65AA99A8" w14:textId="77777777" w:rsidR="006A706E" w:rsidRDefault="006A706E" w:rsidP="006A706E">
      <w:pPr>
        <w:pStyle w:val="Standard0"/>
        <w:numPr>
          <w:ilvl w:val="0"/>
          <w:numId w:val="0"/>
        </w:numPr>
      </w:pPr>
    </w:p>
    <w:p w14:paraId="5CD5AC94" w14:textId="77777777" w:rsidR="006A706E" w:rsidRDefault="006A706E" w:rsidP="006A706E">
      <w:pPr>
        <w:pStyle w:val="Standard0"/>
        <w:numPr>
          <w:ilvl w:val="0"/>
          <w:numId w:val="0"/>
        </w:numPr>
      </w:pPr>
      <w:r>
        <w:lastRenderedPageBreak/>
        <w:t>Ich/wir erkläre/n, die folgende Anzahl Mitarbeiter zu beschäftigen:</w:t>
      </w:r>
    </w:p>
    <w:tbl>
      <w:tblPr>
        <w:tblStyle w:val="Tabellenraster"/>
        <w:tblW w:w="0" w:type="auto"/>
        <w:tblLook w:val="04A0" w:firstRow="1" w:lastRow="0" w:firstColumn="1" w:lastColumn="0" w:noHBand="0" w:noVBand="1"/>
      </w:tblPr>
      <w:tblGrid>
        <w:gridCol w:w="4658"/>
        <w:gridCol w:w="4658"/>
      </w:tblGrid>
      <w:tr w:rsidR="006A706E" w14:paraId="54665C2C" w14:textId="77777777" w:rsidTr="006E5A28">
        <w:tc>
          <w:tcPr>
            <w:tcW w:w="4658" w:type="dxa"/>
            <w:shd w:val="clear" w:color="auto" w:fill="BFBFBF" w:themeFill="background1" w:themeFillShade="BF"/>
          </w:tcPr>
          <w:p w14:paraId="0C4A8ED9" w14:textId="77777777" w:rsidR="006A706E" w:rsidRPr="006A706E" w:rsidRDefault="006A706E" w:rsidP="006A706E">
            <w:pPr>
              <w:pStyle w:val="Standard0"/>
              <w:numPr>
                <w:ilvl w:val="0"/>
                <w:numId w:val="0"/>
              </w:numPr>
              <w:rPr>
                <w:b/>
                <w:bCs/>
              </w:rPr>
            </w:pPr>
            <w:r w:rsidRPr="006A706E">
              <w:rPr>
                <w:b/>
                <w:bCs/>
              </w:rPr>
              <w:t>Geschäftsjahr</w:t>
            </w:r>
          </w:p>
        </w:tc>
        <w:tc>
          <w:tcPr>
            <w:tcW w:w="4658" w:type="dxa"/>
            <w:shd w:val="clear" w:color="auto" w:fill="BFBFBF" w:themeFill="background1" w:themeFillShade="BF"/>
          </w:tcPr>
          <w:p w14:paraId="2356CF95" w14:textId="77777777" w:rsidR="006A706E" w:rsidRPr="006A706E" w:rsidRDefault="006A706E" w:rsidP="006A706E">
            <w:pPr>
              <w:pStyle w:val="Standard0"/>
              <w:numPr>
                <w:ilvl w:val="0"/>
                <w:numId w:val="0"/>
              </w:numPr>
              <w:rPr>
                <w:b/>
                <w:bCs/>
              </w:rPr>
            </w:pPr>
            <w:r w:rsidRPr="006A706E">
              <w:rPr>
                <w:b/>
                <w:bCs/>
              </w:rPr>
              <w:t>Anzahl</w:t>
            </w:r>
            <w:r w:rsidR="006E5A28">
              <w:rPr>
                <w:b/>
                <w:bCs/>
              </w:rPr>
              <w:t xml:space="preserve"> Mitarbeiter</w:t>
            </w:r>
          </w:p>
        </w:tc>
      </w:tr>
      <w:tr w:rsidR="006A706E" w14:paraId="3142D38B" w14:textId="77777777" w:rsidTr="006E5A28">
        <w:tc>
          <w:tcPr>
            <w:tcW w:w="4658" w:type="dxa"/>
            <w:shd w:val="clear" w:color="auto" w:fill="FFFF00"/>
          </w:tcPr>
          <w:p w14:paraId="75EAE40A" w14:textId="77777777" w:rsidR="006A706E" w:rsidRDefault="006A706E" w:rsidP="006A706E">
            <w:pPr>
              <w:pStyle w:val="Standard0"/>
              <w:numPr>
                <w:ilvl w:val="0"/>
                <w:numId w:val="0"/>
              </w:numPr>
            </w:pPr>
          </w:p>
        </w:tc>
        <w:tc>
          <w:tcPr>
            <w:tcW w:w="4658" w:type="dxa"/>
            <w:shd w:val="clear" w:color="auto" w:fill="FFFF00"/>
          </w:tcPr>
          <w:p w14:paraId="4F3B4E97" w14:textId="77777777" w:rsidR="006A706E" w:rsidRDefault="006A706E" w:rsidP="006A706E">
            <w:pPr>
              <w:pStyle w:val="Standard0"/>
              <w:numPr>
                <w:ilvl w:val="0"/>
                <w:numId w:val="0"/>
              </w:numPr>
            </w:pPr>
          </w:p>
        </w:tc>
      </w:tr>
      <w:tr w:rsidR="006A706E" w14:paraId="579046DB" w14:textId="77777777" w:rsidTr="006E5A28">
        <w:tc>
          <w:tcPr>
            <w:tcW w:w="4658" w:type="dxa"/>
            <w:shd w:val="clear" w:color="auto" w:fill="FFFF00"/>
          </w:tcPr>
          <w:p w14:paraId="6BBA496B" w14:textId="77777777" w:rsidR="006A706E" w:rsidRDefault="006A706E" w:rsidP="006A706E">
            <w:pPr>
              <w:pStyle w:val="Standard0"/>
              <w:numPr>
                <w:ilvl w:val="0"/>
                <w:numId w:val="0"/>
              </w:numPr>
            </w:pPr>
          </w:p>
        </w:tc>
        <w:tc>
          <w:tcPr>
            <w:tcW w:w="4658" w:type="dxa"/>
            <w:shd w:val="clear" w:color="auto" w:fill="FFFF00"/>
          </w:tcPr>
          <w:p w14:paraId="649F8A7A" w14:textId="77777777" w:rsidR="006A706E" w:rsidRDefault="006A706E" w:rsidP="006A706E">
            <w:pPr>
              <w:pStyle w:val="Standard0"/>
              <w:numPr>
                <w:ilvl w:val="0"/>
                <w:numId w:val="0"/>
              </w:numPr>
            </w:pPr>
          </w:p>
        </w:tc>
      </w:tr>
      <w:tr w:rsidR="006A706E" w14:paraId="51C4DFB3" w14:textId="77777777" w:rsidTr="006E5A28">
        <w:tc>
          <w:tcPr>
            <w:tcW w:w="4658" w:type="dxa"/>
            <w:shd w:val="clear" w:color="auto" w:fill="FFFF00"/>
          </w:tcPr>
          <w:p w14:paraId="54FB25E9" w14:textId="77777777" w:rsidR="006A706E" w:rsidRDefault="006A706E" w:rsidP="006A706E">
            <w:pPr>
              <w:pStyle w:val="Standard0"/>
              <w:numPr>
                <w:ilvl w:val="0"/>
                <w:numId w:val="0"/>
              </w:numPr>
            </w:pPr>
          </w:p>
        </w:tc>
        <w:tc>
          <w:tcPr>
            <w:tcW w:w="4658" w:type="dxa"/>
            <w:shd w:val="clear" w:color="auto" w:fill="FFFF00"/>
          </w:tcPr>
          <w:p w14:paraId="41EA3A21" w14:textId="77777777" w:rsidR="006A706E" w:rsidRDefault="006A706E" w:rsidP="006A706E">
            <w:pPr>
              <w:pStyle w:val="Standard0"/>
              <w:numPr>
                <w:ilvl w:val="0"/>
                <w:numId w:val="0"/>
              </w:numPr>
            </w:pPr>
          </w:p>
        </w:tc>
      </w:tr>
    </w:tbl>
    <w:p w14:paraId="08C6BC75" w14:textId="77777777" w:rsidR="00F95EC3" w:rsidRPr="006E5A28" w:rsidRDefault="006A706E" w:rsidP="00F95EC3">
      <w:pPr>
        <w:pStyle w:val="Standard0"/>
      </w:pPr>
      <w:r w:rsidRPr="006E5A28">
        <w:t>(</w:t>
      </w:r>
      <w:r w:rsidRPr="006E5A28">
        <w:rPr>
          <w:shd w:val="clear" w:color="auto" w:fill="FFFFFF" w:themeFill="background1"/>
        </w:rPr>
        <w:t>Bitte die gelb markierten Felder ausfüllen</w:t>
      </w:r>
      <w:r w:rsidRPr="006E5A28">
        <w:t>)</w:t>
      </w:r>
    </w:p>
    <w:p w14:paraId="4B389398" w14:textId="77777777" w:rsidR="00F95EC3" w:rsidRDefault="00F95EC3" w:rsidP="006A706E">
      <w:pPr>
        <w:pStyle w:val="Standard0"/>
        <w:numPr>
          <w:ilvl w:val="0"/>
          <w:numId w:val="0"/>
        </w:numPr>
      </w:pPr>
    </w:p>
    <w:p w14:paraId="548305CF" w14:textId="77777777" w:rsidR="006A706E" w:rsidRDefault="006A706E" w:rsidP="006A706E">
      <w:pPr>
        <w:pStyle w:val="Standard0"/>
        <w:numPr>
          <w:ilvl w:val="0"/>
          <w:numId w:val="0"/>
        </w:numPr>
      </w:pPr>
    </w:p>
    <w:p w14:paraId="4182BD00" w14:textId="77777777" w:rsidR="00F95EC3" w:rsidRPr="003340BC" w:rsidRDefault="00F95EC3" w:rsidP="00F95EC3">
      <w:pPr>
        <w:pStyle w:val="Standard0"/>
        <w:rPr>
          <w:b/>
          <w:bCs/>
        </w:rPr>
      </w:pPr>
      <w:r w:rsidRPr="003340BC">
        <w:rPr>
          <w:b/>
          <w:bCs/>
        </w:rPr>
        <w:t>4.</w:t>
      </w:r>
      <w:r w:rsidRPr="003340BC">
        <w:rPr>
          <w:b/>
          <w:bCs/>
        </w:rPr>
        <w:tab/>
        <w:t xml:space="preserve">Referenzen </w:t>
      </w:r>
    </w:p>
    <w:p w14:paraId="4F998AEE" w14:textId="77777777" w:rsidR="00F95EC3" w:rsidRDefault="00F95EC3" w:rsidP="00F95EC3">
      <w:pPr>
        <w:pStyle w:val="Standard0"/>
      </w:pPr>
      <w:r>
        <w:t>Ich/wir erkläre/n, dass wir über mindestens zwei vergleichbare Referenzen der letzten drei Jahre, gerechnet vom Zeitpunkt des Ablaufs der Frist zur Einreichung der Angebote, verfügen und diese mit dem Angebot nachweisen.</w:t>
      </w:r>
    </w:p>
    <w:p w14:paraId="5073B5CF" w14:textId="77777777" w:rsidR="00F95EC3" w:rsidRDefault="00F95EC3" w:rsidP="00F95EC3">
      <w:pPr>
        <w:pStyle w:val="Standard0"/>
      </w:pPr>
      <w:r>
        <w:t>Referenzen müssen vergleichbar sein. Als vergleichbare Leistungen gelten Leistungen</w:t>
      </w:r>
    </w:p>
    <w:p w14:paraId="0212AEE1" w14:textId="77777777" w:rsidR="003340BC" w:rsidRDefault="00F95EC3" w:rsidP="00F95EC3">
      <w:pPr>
        <w:pStyle w:val="Standard0"/>
      </w:pPr>
      <w:r>
        <w:t>(a)</w:t>
      </w:r>
      <w:r w:rsidR="003340BC">
        <w:t xml:space="preserve"> </w:t>
      </w:r>
      <w:r>
        <w:t xml:space="preserve">die die Wäscheaufbereitung in Gesundheitseinrichtungen mit mehr als 100 Betten betreffen und </w:t>
      </w:r>
    </w:p>
    <w:p w14:paraId="21CB97B3" w14:textId="77777777" w:rsidR="00F95EC3" w:rsidRDefault="00F95EC3" w:rsidP="00F95EC3">
      <w:pPr>
        <w:pStyle w:val="Standard0"/>
      </w:pPr>
      <w:r>
        <w:t>(b)</w:t>
      </w:r>
      <w:r w:rsidR="003340BC">
        <w:t xml:space="preserve"> </w:t>
      </w:r>
      <w:r>
        <w:t>in den letzten 5 Jahren (gerechnet ab dem Ende der Angebotsfrist) erbracht wurden.</w:t>
      </w:r>
    </w:p>
    <w:p w14:paraId="1A877D15" w14:textId="77777777" w:rsidR="00F95EC3" w:rsidRDefault="00F95EC3" w:rsidP="00F95EC3">
      <w:pPr>
        <w:pStyle w:val="Standard0"/>
      </w:pPr>
      <w:r>
        <w:t>Die Referenzleistungen müssen während der letzten fünf Jahre, gerechnet vom Zeitpunkt des Ablaufs der Frist zur Einreichung der Angebote erbracht worden sein. Nicht erforderlich ist, dass die Referenzen über die gesamte Dauer erbracht worden sind.</w:t>
      </w:r>
    </w:p>
    <w:p w14:paraId="5AD64AF2" w14:textId="77777777" w:rsidR="00F95EC3" w:rsidRDefault="00F95EC3" w:rsidP="00F95EC3">
      <w:pPr>
        <w:pStyle w:val="Standard0"/>
      </w:pPr>
      <w:r>
        <w:t xml:space="preserve">Es sind mindestens folgende Angaben vorzunehmen: </w:t>
      </w:r>
    </w:p>
    <w:p w14:paraId="6A060838" w14:textId="77777777" w:rsidR="00F95EC3" w:rsidRDefault="00F95EC3" w:rsidP="00F95EC3">
      <w:pPr>
        <w:pStyle w:val="Standard0"/>
      </w:pPr>
      <w:r>
        <w:t>-</w:t>
      </w:r>
      <w:r>
        <w:tab/>
        <w:t>Name des Auftraggebers</w:t>
      </w:r>
    </w:p>
    <w:p w14:paraId="0476322D" w14:textId="77777777" w:rsidR="00F95EC3" w:rsidRDefault="00F95EC3" w:rsidP="00F95EC3">
      <w:pPr>
        <w:pStyle w:val="Standard0"/>
      </w:pPr>
      <w:r>
        <w:t>-</w:t>
      </w:r>
      <w:r>
        <w:tab/>
        <w:t>Ansprechperson des Auftraggebers (inkl. Telefonnummer oder E-Mail-Adresse)</w:t>
      </w:r>
    </w:p>
    <w:p w14:paraId="456F960E" w14:textId="77777777" w:rsidR="00F95EC3" w:rsidRDefault="00F95EC3" w:rsidP="00F95EC3">
      <w:pPr>
        <w:pStyle w:val="Standard0"/>
      </w:pPr>
      <w:r>
        <w:t>-</w:t>
      </w:r>
      <w:r>
        <w:tab/>
        <w:t>Gegenstand der Leistung</w:t>
      </w:r>
    </w:p>
    <w:p w14:paraId="64DC6948" w14:textId="77777777" w:rsidR="00F95EC3" w:rsidRDefault="00F95EC3" w:rsidP="00F95EC3">
      <w:pPr>
        <w:pStyle w:val="Standard0"/>
      </w:pPr>
      <w:r>
        <w:t>-</w:t>
      </w:r>
      <w:r>
        <w:tab/>
        <w:t>Bettenanzahl</w:t>
      </w:r>
    </w:p>
    <w:p w14:paraId="76BFD2F5" w14:textId="77777777" w:rsidR="00F95EC3" w:rsidRDefault="00F95EC3" w:rsidP="00F95EC3">
      <w:pPr>
        <w:pStyle w:val="Standard0"/>
      </w:pPr>
      <w:r>
        <w:t>-</w:t>
      </w:r>
      <w:r>
        <w:tab/>
        <w:t>Ausführungszeitraum</w:t>
      </w:r>
    </w:p>
    <w:p w14:paraId="380CFF1C" w14:textId="77777777" w:rsidR="00F95EC3" w:rsidRDefault="00F95EC3" w:rsidP="00F95EC3">
      <w:pPr>
        <w:pStyle w:val="Standard0"/>
      </w:pPr>
    </w:p>
    <w:p w14:paraId="65A3A39F" w14:textId="77777777" w:rsidR="00F95EC3" w:rsidRDefault="00F95EC3" w:rsidP="00F95EC3">
      <w:pPr>
        <w:pStyle w:val="Standard0"/>
      </w:pPr>
      <w:r>
        <w:t>Ich/ wir haben eine aussagekräftige Kurzdarstellung für jede Referenz auf eigener Unterlage (jeweils maximal zwei Seiten DIN A4) mit dem Angebot eingereicht. Sollten mehr als zwei Seiten DIN A4 eingereicht werden, werden der Wertung der jeweiligen Referenz nur die ersten zweiten Seiten DIN A4 zugrunde gelegt.</w:t>
      </w:r>
    </w:p>
    <w:p w14:paraId="51C8EB6B" w14:textId="77777777" w:rsidR="00F95EC3" w:rsidRDefault="00F95EC3" w:rsidP="00F95EC3">
      <w:pPr>
        <w:pStyle w:val="Standard0"/>
      </w:pPr>
    </w:p>
    <w:p w14:paraId="23FC4DDA" w14:textId="77777777" w:rsidR="00F95EC3" w:rsidRDefault="00F95EC3" w:rsidP="00F95EC3">
      <w:pPr>
        <w:pStyle w:val="Standard0"/>
      </w:pPr>
      <w:r>
        <w:lastRenderedPageBreak/>
        <w:t>Der Auftraggeber behält sich ausdrücklich vor, die vom Bieter angegeben Daten durch eine Bescheinigung vom Referenzgeber belegen zu lassen oder sonstige Bestätigungen vom Referenzgeber einzuholen.</w:t>
      </w:r>
    </w:p>
    <w:p w14:paraId="21435FD7" w14:textId="77777777" w:rsidR="00F95EC3" w:rsidRDefault="00F95EC3" w:rsidP="003340BC">
      <w:pPr>
        <w:pStyle w:val="Standard0"/>
        <w:numPr>
          <w:ilvl w:val="0"/>
          <w:numId w:val="0"/>
        </w:numPr>
      </w:pPr>
    </w:p>
    <w:p w14:paraId="30C08510" w14:textId="77777777" w:rsidR="003340BC" w:rsidRDefault="003340BC" w:rsidP="003340BC">
      <w:pPr>
        <w:pStyle w:val="Standard0"/>
        <w:numPr>
          <w:ilvl w:val="0"/>
          <w:numId w:val="0"/>
        </w:numPr>
      </w:pPr>
    </w:p>
    <w:p w14:paraId="64BD7500" w14:textId="77777777" w:rsidR="003340BC" w:rsidRDefault="003340BC" w:rsidP="003340BC">
      <w:pPr>
        <w:pStyle w:val="Standard0"/>
        <w:numPr>
          <w:ilvl w:val="0"/>
          <w:numId w:val="0"/>
        </w:numPr>
      </w:pPr>
    </w:p>
    <w:p w14:paraId="533E780F" w14:textId="77777777" w:rsidR="006A706E" w:rsidRDefault="006A706E" w:rsidP="003340BC">
      <w:pPr>
        <w:pStyle w:val="Standard0"/>
        <w:numPr>
          <w:ilvl w:val="0"/>
          <w:numId w:val="0"/>
        </w:numPr>
      </w:pPr>
    </w:p>
    <w:p w14:paraId="1E90C958" w14:textId="77777777" w:rsidR="006A706E" w:rsidRDefault="006A706E" w:rsidP="003340BC">
      <w:pPr>
        <w:pStyle w:val="Standard0"/>
        <w:numPr>
          <w:ilvl w:val="0"/>
          <w:numId w:val="0"/>
        </w:numPr>
      </w:pPr>
    </w:p>
    <w:p w14:paraId="3388EC0B" w14:textId="77777777" w:rsidR="006A706E" w:rsidRDefault="006A706E" w:rsidP="003340BC">
      <w:pPr>
        <w:pStyle w:val="Standard0"/>
        <w:numPr>
          <w:ilvl w:val="0"/>
          <w:numId w:val="0"/>
        </w:numPr>
      </w:pPr>
    </w:p>
    <w:p w14:paraId="26D428E1" w14:textId="77777777" w:rsidR="006A706E" w:rsidRDefault="006A706E" w:rsidP="003340BC">
      <w:pPr>
        <w:pStyle w:val="Standard0"/>
        <w:numPr>
          <w:ilvl w:val="0"/>
          <w:numId w:val="0"/>
        </w:numPr>
      </w:pPr>
    </w:p>
    <w:p w14:paraId="34311322" w14:textId="77777777" w:rsidR="006A706E" w:rsidRDefault="006A706E" w:rsidP="003340BC">
      <w:pPr>
        <w:pStyle w:val="Standard0"/>
        <w:numPr>
          <w:ilvl w:val="0"/>
          <w:numId w:val="0"/>
        </w:numPr>
      </w:pPr>
    </w:p>
    <w:p w14:paraId="59B7DF8F" w14:textId="77777777" w:rsidR="006A706E" w:rsidRDefault="006A706E" w:rsidP="003340BC">
      <w:pPr>
        <w:pStyle w:val="Standard0"/>
        <w:numPr>
          <w:ilvl w:val="0"/>
          <w:numId w:val="0"/>
        </w:numPr>
      </w:pPr>
    </w:p>
    <w:p w14:paraId="7E08537A" w14:textId="77777777" w:rsidR="006A706E" w:rsidRDefault="006A706E" w:rsidP="003340BC">
      <w:pPr>
        <w:pStyle w:val="Standard0"/>
        <w:numPr>
          <w:ilvl w:val="0"/>
          <w:numId w:val="0"/>
        </w:numPr>
      </w:pPr>
    </w:p>
    <w:p w14:paraId="20776A0E" w14:textId="77777777" w:rsidR="006A706E" w:rsidRDefault="006A706E" w:rsidP="003340BC">
      <w:pPr>
        <w:pStyle w:val="Standard0"/>
        <w:numPr>
          <w:ilvl w:val="0"/>
          <w:numId w:val="0"/>
        </w:numPr>
      </w:pPr>
    </w:p>
    <w:p w14:paraId="202C62F2" w14:textId="77777777" w:rsidR="006A706E" w:rsidRDefault="006A706E" w:rsidP="003340BC">
      <w:pPr>
        <w:pStyle w:val="Standard0"/>
        <w:numPr>
          <w:ilvl w:val="0"/>
          <w:numId w:val="0"/>
        </w:numPr>
      </w:pPr>
    </w:p>
    <w:p w14:paraId="61DC98CE" w14:textId="77777777" w:rsidR="006A706E" w:rsidRDefault="006A706E" w:rsidP="003340BC">
      <w:pPr>
        <w:pStyle w:val="Standard0"/>
        <w:numPr>
          <w:ilvl w:val="0"/>
          <w:numId w:val="0"/>
        </w:numPr>
      </w:pPr>
    </w:p>
    <w:p w14:paraId="66DF0E32" w14:textId="77777777" w:rsidR="006A706E" w:rsidRDefault="006A706E" w:rsidP="003340BC">
      <w:pPr>
        <w:pStyle w:val="Standard0"/>
        <w:numPr>
          <w:ilvl w:val="0"/>
          <w:numId w:val="0"/>
        </w:numPr>
      </w:pPr>
    </w:p>
    <w:p w14:paraId="16307B91" w14:textId="77777777" w:rsidR="006A706E" w:rsidRDefault="006A706E" w:rsidP="003340BC">
      <w:pPr>
        <w:pStyle w:val="Standard0"/>
        <w:numPr>
          <w:ilvl w:val="0"/>
          <w:numId w:val="0"/>
        </w:numPr>
      </w:pPr>
    </w:p>
    <w:p w14:paraId="5D0136A0" w14:textId="77777777" w:rsidR="006A706E" w:rsidRDefault="006A706E" w:rsidP="003340BC">
      <w:pPr>
        <w:pStyle w:val="Standard0"/>
        <w:numPr>
          <w:ilvl w:val="0"/>
          <w:numId w:val="0"/>
        </w:numPr>
      </w:pPr>
    </w:p>
    <w:p w14:paraId="129986DF" w14:textId="77777777" w:rsidR="006A706E" w:rsidRDefault="006A706E" w:rsidP="003340BC">
      <w:pPr>
        <w:pStyle w:val="Standard0"/>
        <w:numPr>
          <w:ilvl w:val="0"/>
          <w:numId w:val="0"/>
        </w:numPr>
      </w:pPr>
    </w:p>
    <w:p w14:paraId="26D7DE52" w14:textId="77777777" w:rsidR="006A706E" w:rsidRDefault="006A706E" w:rsidP="003340BC">
      <w:pPr>
        <w:pStyle w:val="Standard0"/>
        <w:numPr>
          <w:ilvl w:val="0"/>
          <w:numId w:val="0"/>
        </w:numPr>
      </w:pPr>
    </w:p>
    <w:p w14:paraId="4278CA4D" w14:textId="77777777" w:rsidR="006A706E" w:rsidRDefault="006A706E" w:rsidP="003340BC">
      <w:pPr>
        <w:pStyle w:val="Standard0"/>
        <w:numPr>
          <w:ilvl w:val="0"/>
          <w:numId w:val="0"/>
        </w:numPr>
      </w:pPr>
    </w:p>
    <w:p w14:paraId="2EF5D5FF" w14:textId="77777777" w:rsidR="006A706E" w:rsidRDefault="006A706E" w:rsidP="003340BC">
      <w:pPr>
        <w:pStyle w:val="Standard0"/>
        <w:numPr>
          <w:ilvl w:val="0"/>
          <w:numId w:val="0"/>
        </w:numPr>
      </w:pPr>
    </w:p>
    <w:p w14:paraId="281F724D" w14:textId="77777777" w:rsidR="006A706E" w:rsidRDefault="006A706E" w:rsidP="003340BC">
      <w:pPr>
        <w:pStyle w:val="Standard0"/>
        <w:numPr>
          <w:ilvl w:val="0"/>
          <w:numId w:val="0"/>
        </w:numPr>
      </w:pPr>
    </w:p>
    <w:p w14:paraId="5970C591" w14:textId="77777777" w:rsidR="006A706E" w:rsidRDefault="006A706E" w:rsidP="003340BC">
      <w:pPr>
        <w:pStyle w:val="Standard0"/>
        <w:numPr>
          <w:ilvl w:val="0"/>
          <w:numId w:val="0"/>
        </w:numPr>
      </w:pPr>
    </w:p>
    <w:p w14:paraId="56584476" w14:textId="77777777" w:rsidR="003340BC" w:rsidRDefault="003340BC" w:rsidP="003340BC">
      <w:pPr>
        <w:pStyle w:val="Standard0"/>
        <w:numPr>
          <w:ilvl w:val="0"/>
          <w:numId w:val="0"/>
        </w:numPr>
      </w:pPr>
    </w:p>
    <w:p w14:paraId="13473537" w14:textId="77777777" w:rsidR="003340BC" w:rsidRDefault="003340BC" w:rsidP="003340BC">
      <w:pPr>
        <w:pStyle w:val="Standard0"/>
        <w:numPr>
          <w:ilvl w:val="0"/>
          <w:numId w:val="0"/>
        </w:numPr>
      </w:pPr>
    </w:p>
    <w:p w14:paraId="2DD14A5C" w14:textId="77777777" w:rsidR="00F95EC3" w:rsidRDefault="00F95EC3" w:rsidP="00F95EC3">
      <w:pPr>
        <w:pStyle w:val="Standard0"/>
      </w:pPr>
    </w:p>
    <w:p w14:paraId="511E7AEC" w14:textId="77777777" w:rsidR="00F95EC3" w:rsidRPr="003340BC" w:rsidRDefault="003340BC" w:rsidP="00F95EC3">
      <w:pPr>
        <w:pStyle w:val="Standard0"/>
        <w:rPr>
          <w:b/>
          <w:bCs/>
          <w:sz w:val="22"/>
          <w:szCs w:val="22"/>
        </w:rPr>
      </w:pPr>
      <w:r w:rsidRPr="003340BC">
        <w:rPr>
          <w:b/>
          <w:bCs/>
          <w:sz w:val="22"/>
          <w:szCs w:val="22"/>
        </w:rPr>
        <w:lastRenderedPageBreak/>
        <w:t xml:space="preserve">III. </w:t>
      </w:r>
      <w:r w:rsidR="00F95EC3" w:rsidRPr="003340BC">
        <w:rPr>
          <w:b/>
          <w:bCs/>
          <w:sz w:val="22"/>
          <w:szCs w:val="22"/>
        </w:rPr>
        <w:t>Weitere Bietererklärungen</w:t>
      </w:r>
    </w:p>
    <w:p w14:paraId="195E7EDD" w14:textId="77777777" w:rsidR="00F95EC3" w:rsidRDefault="00F95EC3" w:rsidP="00F95EC3">
      <w:pPr>
        <w:pStyle w:val="Standard0"/>
      </w:pPr>
    </w:p>
    <w:p w14:paraId="59359091" w14:textId="77777777" w:rsidR="00F95EC3" w:rsidRDefault="00F95EC3" w:rsidP="00F95EC3">
      <w:pPr>
        <w:pStyle w:val="Standard0"/>
      </w:pPr>
    </w:p>
    <w:p w14:paraId="76F7F1ED" w14:textId="77777777" w:rsidR="003340BC" w:rsidRPr="003340BC" w:rsidRDefault="00F95EC3" w:rsidP="003340BC">
      <w:pPr>
        <w:pStyle w:val="Standard0"/>
        <w:numPr>
          <w:ilvl w:val="0"/>
          <w:numId w:val="20"/>
        </w:numPr>
        <w:rPr>
          <w:b/>
          <w:bCs/>
        </w:rPr>
      </w:pPr>
      <w:r w:rsidRPr="003340BC">
        <w:rPr>
          <w:b/>
          <w:bCs/>
        </w:rPr>
        <w:t>Reaktionszeit bei außerplanmäßigen Bestellungen</w:t>
      </w:r>
    </w:p>
    <w:p w14:paraId="2108F67A" w14:textId="77777777" w:rsidR="00F95EC3" w:rsidRDefault="00F95EC3" w:rsidP="003340BC">
      <w:pPr>
        <w:pStyle w:val="Standard0"/>
        <w:numPr>
          <w:ilvl w:val="0"/>
          <w:numId w:val="0"/>
        </w:numPr>
      </w:pPr>
      <w:r>
        <w:t>Ich/wir erklären, dass wir die nachfolgenden Anforderungen betreffend die Reaktionszeit bei außerplanmäßigen Bestellungen für sämtliche Lose, für die ein Angebot abgegeben wird, erfüllen.</w:t>
      </w:r>
    </w:p>
    <w:p w14:paraId="6FE47704" w14:textId="77777777" w:rsidR="003340BC" w:rsidRDefault="00F95EC3" w:rsidP="003340BC">
      <w:pPr>
        <w:pStyle w:val="Standard0"/>
        <w:numPr>
          <w:ilvl w:val="0"/>
          <w:numId w:val="0"/>
        </w:numPr>
      </w:pPr>
      <w:r>
        <w:t xml:space="preserve">Im Falle einer außerplanmäßigen Bestellung von Kleinmengen (max. Kleintransporter) werktags zwischen 08:00 – 16:00 Uhr durch den Auftraggeber erfolgt eine </w:t>
      </w:r>
      <w:r w:rsidRPr="00605979">
        <w:rPr>
          <w:b/>
          <w:bCs/>
        </w:rPr>
        <w:t xml:space="preserve">Bereitstellung der angeforderten Wäsche je Klinikstandort innerhalb maximal 4h. </w:t>
      </w:r>
    </w:p>
    <w:p w14:paraId="2AB6C659" w14:textId="77777777" w:rsidR="003340BC" w:rsidRDefault="003340BC" w:rsidP="003340BC">
      <w:pPr>
        <w:pStyle w:val="Standard0"/>
        <w:numPr>
          <w:ilvl w:val="0"/>
          <w:numId w:val="0"/>
        </w:numPr>
      </w:pPr>
    </w:p>
    <w:p w14:paraId="40E3FB68" w14:textId="77777777" w:rsidR="00F95EC3" w:rsidRPr="003340BC" w:rsidRDefault="00F95EC3" w:rsidP="003340BC">
      <w:pPr>
        <w:pStyle w:val="Standard0"/>
        <w:numPr>
          <w:ilvl w:val="0"/>
          <w:numId w:val="20"/>
        </w:numPr>
        <w:rPr>
          <w:b/>
          <w:bCs/>
        </w:rPr>
      </w:pPr>
      <w:r w:rsidRPr="003340BC">
        <w:rPr>
          <w:b/>
          <w:bCs/>
        </w:rPr>
        <w:t>Nachweis eines Ausfallkonzepts</w:t>
      </w:r>
    </w:p>
    <w:p w14:paraId="05308BAB" w14:textId="77777777" w:rsidR="003340BC" w:rsidRDefault="00F95EC3" w:rsidP="003340BC">
      <w:pPr>
        <w:pStyle w:val="Standard0"/>
        <w:numPr>
          <w:ilvl w:val="0"/>
          <w:numId w:val="0"/>
        </w:numPr>
      </w:pPr>
      <w:r>
        <w:t xml:space="preserve">Der Bieter hat per Eigenerklärung nachzuweisen, dass er über ein bestehendes Notfallkonzept/ Ausfallkonzept verfügt. Das Notfallkonzept/ Ausfallkonzept besteht aus einer eigenen Unterlage (max. drei Seiten DIN A4 zzgl. der Kopien der für diesen Ersatzstandort bestehenden unter Ziff. 1 benannten gültigen Zertifikate) und weist nach, dass für den Fall des Standortausfalls eine weitergehende Grundversorgung gewährleistet werden kann. </w:t>
      </w:r>
      <w:r w:rsidR="006A706E">
        <w:t>Das Konzept</w:t>
      </w:r>
      <w:r>
        <w:t xml:space="preserve"> hat folgende Angaben zu enthalten</w:t>
      </w:r>
      <w:r w:rsidR="003340BC">
        <w:t>:</w:t>
      </w:r>
    </w:p>
    <w:p w14:paraId="326ACC27" w14:textId="77777777" w:rsidR="00F95EC3" w:rsidRDefault="00F95EC3" w:rsidP="003340BC">
      <w:pPr>
        <w:pStyle w:val="Standard0"/>
        <w:numPr>
          <w:ilvl w:val="0"/>
          <w:numId w:val="19"/>
        </w:numPr>
      </w:pPr>
      <w:r>
        <w:t>Beschreibung der Versorgung im Falle des Standortausfalls</w:t>
      </w:r>
    </w:p>
    <w:p w14:paraId="4626D460" w14:textId="77777777" w:rsidR="003340BC" w:rsidRDefault="00F95EC3" w:rsidP="003340BC">
      <w:pPr>
        <w:pStyle w:val="Standard0"/>
        <w:numPr>
          <w:ilvl w:val="0"/>
          <w:numId w:val="19"/>
        </w:numPr>
      </w:pPr>
      <w:r>
        <w:t>Wäscheverfügbarkeiten am Ersatzstandort, einschließlich der Qualitätsstandards (unter Ziff. 1 benannten gültigen Zertifikate sind als Nachweis für den Ersatzstandort einzureichen)</w:t>
      </w:r>
    </w:p>
    <w:p w14:paraId="5AAE4968" w14:textId="77777777" w:rsidR="00F95EC3" w:rsidRDefault="00F95EC3" w:rsidP="003340BC">
      <w:pPr>
        <w:pStyle w:val="Standard0"/>
        <w:numPr>
          <w:ilvl w:val="0"/>
          <w:numId w:val="19"/>
        </w:numPr>
      </w:pPr>
      <w:r>
        <w:t>Reaktionszeit bei außerplanmäßigen Bestellungen. Maßgeblich ist die erforderliche Reaktionszeit ab Kontaktaufnahme durch den Auftraggeber bis zur Anlieferung der Wäsche am Klinikstandort</w:t>
      </w:r>
      <w:r w:rsidR="003340BC">
        <w:t>.</w:t>
      </w:r>
    </w:p>
    <w:p w14:paraId="6B42EF26" w14:textId="77777777" w:rsidR="003340BC" w:rsidRPr="006A706E" w:rsidRDefault="00F95EC3" w:rsidP="003340BC">
      <w:pPr>
        <w:pStyle w:val="Standard0"/>
        <w:numPr>
          <w:ilvl w:val="0"/>
          <w:numId w:val="0"/>
        </w:numPr>
        <w:rPr>
          <w:u w:val="single"/>
        </w:rPr>
      </w:pPr>
      <w:r w:rsidRPr="006A706E">
        <w:rPr>
          <w:u w:val="single"/>
        </w:rPr>
        <w:t>Mindestanforderungen an die Notfallversorgung:</w:t>
      </w:r>
    </w:p>
    <w:p w14:paraId="01DD72E1" w14:textId="77777777" w:rsidR="003340BC" w:rsidRDefault="00F95EC3" w:rsidP="003340BC">
      <w:pPr>
        <w:pStyle w:val="Standard0"/>
        <w:numPr>
          <w:ilvl w:val="0"/>
          <w:numId w:val="0"/>
        </w:numPr>
      </w:pPr>
      <w:r>
        <w:t>Für den Ersatzstandort gelten dieselben Anforderungen</w:t>
      </w:r>
      <w:r w:rsidR="003340BC">
        <w:t>, die auch an den angebotenen Standort gestellt werden, insbesondere die Qualitätsstandards nach Ziff. II. 1 dieses Formblatts.</w:t>
      </w:r>
      <w:r>
        <w:t xml:space="preserve"> Die Kopien der gültigen Zertifikate sind </w:t>
      </w:r>
      <w:r w:rsidR="003340BC">
        <w:t xml:space="preserve">auf Verlangen des Auftraggebers </w:t>
      </w:r>
      <w:r>
        <w:t>einzureichen.</w:t>
      </w:r>
    </w:p>
    <w:p w14:paraId="278CCEC6" w14:textId="77777777" w:rsidR="003340BC" w:rsidRDefault="00F95EC3" w:rsidP="003340BC">
      <w:pPr>
        <w:pStyle w:val="Standard0"/>
        <w:numPr>
          <w:ilvl w:val="0"/>
          <w:numId w:val="19"/>
        </w:numPr>
      </w:pPr>
      <w:r>
        <w:t>Im Havariefall ist eine Versorgung bis zum nächsten Werktag erforderlic</w:t>
      </w:r>
      <w:r w:rsidR="003340BC">
        <w:t>h</w:t>
      </w:r>
    </w:p>
    <w:p w14:paraId="5FE53BC6" w14:textId="77777777" w:rsidR="00F95EC3" w:rsidRDefault="00F95EC3" w:rsidP="003340BC">
      <w:pPr>
        <w:pStyle w:val="Standard0"/>
        <w:numPr>
          <w:ilvl w:val="0"/>
          <w:numId w:val="19"/>
        </w:numPr>
      </w:pPr>
      <w:r>
        <w:t xml:space="preserve">Bei der Abgabe eines Angebots für mehrere Lose muss die benannte Wäscheverfügbarkeit entsprechend der Lose, für die ein Angebot abgegeben wird, kumulativ vorliegen. </w:t>
      </w:r>
    </w:p>
    <w:p w14:paraId="78331476" w14:textId="77777777" w:rsidR="00F95EC3" w:rsidRDefault="00F95EC3" w:rsidP="00F95EC3">
      <w:pPr>
        <w:pStyle w:val="Standard0"/>
      </w:pPr>
    </w:p>
    <w:p w14:paraId="5AA4E488" w14:textId="77777777" w:rsidR="00F95EC3" w:rsidRDefault="00F95EC3" w:rsidP="00F95EC3">
      <w:pPr>
        <w:pStyle w:val="Standard0"/>
      </w:pPr>
      <w:r>
        <w:lastRenderedPageBreak/>
        <w:t>Ich/ wir erklären, dass wir über ein die obenstehenden Anforderungen erfüllendes Notfallkonzept verfügen und eine Darstellung dessen verfügen und dieses der Auftraggeberin auf Aufforderung nachweisen.</w:t>
      </w:r>
    </w:p>
    <w:p w14:paraId="02E02461" w14:textId="77777777" w:rsidR="00F95EC3" w:rsidRDefault="00F95EC3" w:rsidP="00F41EDF">
      <w:pPr>
        <w:pStyle w:val="Standard0"/>
        <w:numPr>
          <w:ilvl w:val="0"/>
          <w:numId w:val="0"/>
        </w:numPr>
      </w:pPr>
    </w:p>
    <w:p w14:paraId="6BE05116" w14:textId="77777777" w:rsidR="00605979" w:rsidRPr="00605979" w:rsidRDefault="00605979" w:rsidP="006E5A28">
      <w:pPr>
        <w:pStyle w:val="Standard0"/>
        <w:numPr>
          <w:ilvl w:val="0"/>
          <w:numId w:val="20"/>
        </w:numPr>
        <w:rPr>
          <w:b/>
          <w:bCs/>
        </w:rPr>
      </w:pPr>
      <w:r w:rsidRPr="00605979">
        <w:rPr>
          <w:b/>
          <w:bCs/>
        </w:rPr>
        <w:t>Einhaltung von aufgeführten Bestimmungen</w:t>
      </w:r>
    </w:p>
    <w:p w14:paraId="1793AD83" w14:textId="77777777" w:rsidR="006E5A28" w:rsidRDefault="006E5A28" w:rsidP="00605979">
      <w:pPr>
        <w:pStyle w:val="Standard0"/>
        <w:numPr>
          <w:ilvl w:val="0"/>
          <w:numId w:val="0"/>
        </w:numPr>
      </w:pPr>
      <w:r>
        <w:t>Ich/Wir erkläre(n), folgende Bestimmungen einzuhalten:</w:t>
      </w:r>
    </w:p>
    <w:p w14:paraId="17743004" w14:textId="77777777" w:rsidR="006E5A28" w:rsidRDefault="006E5A28" w:rsidP="006E5A28">
      <w:pPr>
        <w:pStyle w:val="Standard0"/>
        <w:numPr>
          <w:ilvl w:val="0"/>
          <w:numId w:val="0"/>
        </w:numPr>
      </w:pPr>
    </w:p>
    <w:p w14:paraId="5F62D07C" w14:textId="77777777" w:rsidR="006E5A28" w:rsidRPr="00CE70EB" w:rsidRDefault="006E5A28" w:rsidP="006E5A28">
      <w:pPr>
        <w:pStyle w:val="Textkrper"/>
        <w:numPr>
          <w:ilvl w:val="0"/>
          <w:numId w:val="19"/>
        </w:numPr>
        <w:spacing w:after="160" w:line="300" w:lineRule="atLeast"/>
        <w:jc w:val="both"/>
        <w:rPr>
          <w:bCs/>
          <w:sz w:val="21"/>
          <w:szCs w:val="21"/>
        </w:rPr>
      </w:pPr>
      <w:r w:rsidRPr="00CE70EB">
        <w:rPr>
          <w:bCs/>
          <w:sz w:val="21"/>
          <w:szCs w:val="21"/>
        </w:rPr>
        <w:t>Hohensteiner</w:t>
      </w:r>
      <w:r w:rsidRPr="00CE70EB">
        <w:rPr>
          <w:bCs/>
          <w:spacing w:val="24"/>
          <w:sz w:val="21"/>
          <w:szCs w:val="21"/>
        </w:rPr>
        <w:t xml:space="preserve"> </w:t>
      </w:r>
      <w:r w:rsidRPr="00CE70EB">
        <w:rPr>
          <w:bCs/>
          <w:sz w:val="21"/>
          <w:szCs w:val="21"/>
        </w:rPr>
        <w:t xml:space="preserve">Report: Richtlinien für die Bearbeitung </w:t>
      </w:r>
      <w:r w:rsidRPr="0036100B">
        <w:rPr>
          <w:bCs/>
          <w:sz w:val="21"/>
          <w:szCs w:val="21"/>
        </w:rPr>
        <w:t>von</w:t>
      </w:r>
      <w:r w:rsidRPr="00CE70EB">
        <w:rPr>
          <w:bCs/>
          <w:i/>
          <w:sz w:val="21"/>
          <w:szCs w:val="21"/>
        </w:rPr>
        <w:t xml:space="preserve"> </w:t>
      </w:r>
      <w:r w:rsidRPr="00CE70EB">
        <w:rPr>
          <w:bCs/>
          <w:sz w:val="21"/>
          <w:szCs w:val="21"/>
        </w:rPr>
        <w:t xml:space="preserve">Krankenhauswäsche (veröffentlicht </w:t>
      </w:r>
      <w:r w:rsidRPr="0036100B">
        <w:rPr>
          <w:bCs/>
          <w:sz w:val="21"/>
          <w:szCs w:val="21"/>
        </w:rPr>
        <w:t>vom</w:t>
      </w:r>
      <w:r w:rsidRPr="00CE70EB">
        <w:rPr>
          <w:bCs/>
          <w:i/>
          <w:sz w:val="21"/>
          <w:szCs w:val="21"/>
        </w:rPr>
        <w:t xml:space="preserve"> </w:t>
      </w:r>
      <w:r w:rsidRPr="00CE70EB">
        <w:rPr>
          <w:bCs/>
          <w:sz w:val="21"/>
          <w:szCs w:val="21"/>
        </w:rPr>
        <w:t>Fachausschuss Wäscherei der Fachvereinigung der Verwaltungsleiter deutscher Krankenanstalten e.V. in Nr.</w:t>
      </w:r>
      <w:r w:rsidRPr="00CE70EB">
        <w:rPr>
          <w:bCs/>
          <w:spacing w:val="-9"/>
          <w:sz w:val="21"/>
          <w:szCs w:val="21"/>
        </w:rPr>
        <w:t xml:space="preserve"> </w:t>
      </w:r>
      <w:r w:rsidRPr="00CE70EB">
        <w:rPr>
          <w:bCs/>
          <w:sz w:val="21"/>
          <w:szCs w:val="21"/>
        </w:rPr>
        <w:t>17</w:t>
      </w:r>
      <w:r w:rsidRPr="00CE70EB">
        <w:rPr>
          <w:bCs/>
          <w:spacing w:val="-11"/>
          <w:sz w:val="21"/>
          <w:szCs w:val="21"/>
        </w:rPr>
        <w:t xml:space="preserve"> </w:t>
      </w:r>
      <w:r w:rsidRPr="00CE70EB">
        <w:rPr>
          <w:bCs/>
          <w:sz w:val="21"/>
          <w:szCs w:val="21"/>
        </w:rPr>
        <w:t>(1974) "Hohensteiner Report Krankenhauswäscherei").</w:t>
      </w:r>
    </w:p>
    <w:p w14:paraId="6CE50660" w14:textId="77777777" w:rsidR="006E5A28" w:rsidRPr="00CE70EB" w:rsidRDefault="006E5A28" w:rsidP="006E5A28">
      <w:pPr>
        <w:pStyle w:val="Standard0"/>
        <w:numPr>
          <w:ilvl w:val="0"/>
          <w:numId w:val="19"/>
        </w:numPr>
        <w:rPr>
          <w:bCs/>
        </w:rPr>
      </w:pPr>
      <w:r w:rsidRPr="00CE70EB">
        <w:rPr>
          <w:bCs/>
        </w:rPr>
        <w:t>Liste der vom Robert-Koch-Institut geprüften und anerkannten Desinfektionsmittel und - verfahren.</w:t>
      </w:r>
    </w:p>
    <w:p w14:paraId="29328F35" w14:textId="77777777" w:rsidR="006E5A28" w:rsidRPr="00CE70EB" w:rsidRDefault="006E5A28" w:rsidP="006E5A28">
      <w:pPr>
        <w:pStyle w:val="Textkrper"/>
        <w:numPr>
          <w:ilvl w:val="0"/>
          <w:numId w:val="19"/>
        </w:numPr>
        <w:spacing w:after="160" w:line="300" w:lineRule="atLeast"/>
        <w:jc w:val="both"/>
        <w:rPr>
          <w:bCs/>
          <w:sz w:val="21"/>
          <w:szCs w:val="21"/>
        </w:rPr>
      </w:pPr>
      <w:r w:rsidRPr="00CE70EB">
        <w:rPr>
          <w:bCs/>
          <w:w w:val="90"/>
          <w:sz w:val="21"/>
          <w:szCs w:val="21"/>
        </w:rPr>
        <w:t>VAH-</w:t>
      </w:r>
      <w:r w:rsidRPr="00CE70EB">
        <w:rPr>
          <w:bCs/>
          <w:sz w:val="21"/>
          <w:szCs w:val="21"/>
        </w:rPr>
        <w:t>Liste: Liste</w:t>
      </w:r>
      <w:r w:rsidRPr="00CE70EB">
        <w:rPr>
          <w:bCs/>
          <w:spacing w:val="-16"/>
          <w:sz w:val="21"/>
          <w:szCs w:val="21"/>
        </w:rPr>
        <w:t xml:space="preserve"> </w:t>
      </w:r>
      <w:r w:rsidRPr="00CE70EB">
        <w:rPr>
          <w:bCs/>
          <w:sz w:val="21"/>
          <w:szCs w:val="21"/>
        </w:rPr>
        <w:t>der</w:t>
      </w:r>
      <w:r w:rsidRPr="00CE70EB">
        <w:rPr>
          <w:bCs/>
          <w:spacing w:val="-15"/>
          <w:sz w:val="21"/>
          <w:szCs w:val="21"/>
        </w:rPr>
        <w:t xml:space="preserve"> </w:t>
      </w:r>
      <w:r w:rsidRPr="00CE70EB">
        <w:rPr>
          <w:bCs/>
          <w:sz w:val="21"/>
          <w:szCs w:val="21"/>
        </w:rPr>
        <w:t>von</w:t>
      </w:r>
      <w:r w:rsidRPr="00CE70EB">
        <w:rPr>
          <w:bCs/>
          <w:spacing w:val="-15"/>
          <w:sz w:val="21"/>
          <w:szCs w:val="21"/>
        </w:rPr>
        <w:t xml:space="preserve"> </w:t>
      </w:r>
      <w:r w:rsidRPr="00CE70EB">
        <w:rPr>
          <w:bCs/>
          <w:sz w:val="21"/>
          <w:szCs w:val="21"/>
        </w:rPr>
        <w:t>der</w:t>
      </w:r>
      <w:r w:rsidRPr="00CE70EB">
        <w:rPr>
          <w:bCs/>
          <w:spacing w:val="-16"/>
          <w:sz w:val="21"/>
          <w:szCs w:val="21"/>
        </w:rPr>
        <w:t xml:space="preserve"> </w:t>
      </w:r>
      <w:r w:rsidRPr="00CE70EB">
        <w:rPr>
          <w:bCs/>
          <w:sz w:val="21"/>
          <w:szCs w:val="21"/>
        </w:rPr>
        <w:t>Desinfektionsmittelkommission</w:t>
      </w:r>
      <w:r w:rsidRPr="00CE70EB">
        <w:rPr>
          <w:bCs/>
          <w:spacing w:val="-18"/>
          <w:sz w:val="21"/>
          <w:szCs w:val="21"/>
        </w:rPr>
        <w:t xml:space="preserve"> </w:t>
      </w:r>
      <w:r w:rsidRPr="00CE70EB">
        <w:rPr>
          <w:bCs/>
          <w:sz w:val="21"/>
          <w:szCs w:val="21"/>
        </w:rPr>
        <w:t>im</w:t>
      </w:r>
      <w:r w:rsidRPr="00CE70EB">
        <w:rPr>
          <w:bCs/>
          <w:spacing w:val="-15"/>
          <w:sz w:val="21"/>
          <w:szCs w:val="21"/>
        </w:rPr>
        <w:t xml:space="preserve"> </w:t>
      </w:r>
      <w:r w:rsidRPr="00CE70EB">
        <w:rPr>
          <w:bCs/>
          <w:sz w:val="21"/>
          <w:szCs w:val="21"/>
        </w:rPr>
        <w:t>Verbund</w:t>
      </w:r>
      <w:r w:rsidRPr="00CE70EB">
        <w:rPr>
          <w:bCs/>
          <w:spacing w:val="-15"/>
          <w:sz w:val="21"/>
          <w:szCs w:val="21"/>
        </w:rPr>
        <w:t xml:space="preserve"> </w:t>
      </w:r>
      <w:r w:rsidRPr="00CE70EB">
        <w:rPr>
          <w:bCs/>
          <w:sz w:val="21"/>
          <w:szCs w:val="21"/>
        </w:rPr>
        <w:t>für</w:t>
      </w:r>
      <w:r w:rsidRPr="00CE70EB">
        <w:rPr>
          <w:bCs/>
          <w:spacing w:val="-15"/>
          <w:sz w:val="21"/>
          <w:szCs w:val="21"/>
        </w:rPr>
        <w:t xml:space="preserve"> </w:t>
      </w:r>
      <w:r w:rsidRPr="00CE70EB">
        <w:rPr>
          <w:bCs/>
          <w:sz w:val="21"/>
          <w:szCs w:val="21"/>
        </w:rPr>
        <w:t>Angewandte</w:t>
      </w:r>
      <w:r w:rsidRPr="00CE70EB">
        <w:rPr>
          <w:bCs/>
          <w:spacing w:val="-5"/>
          <w:sz w:val="21"/>
          <w:szCs w:val="21"/>
        </w:rPr>
        <w:t xml:space="preserve"> </w:t>
      </w:r>
      <w:r w:rsidRPr="00CE70EB">
        <w:rPr>
          <w:bCs/>
          <w:sz w:val="21"/>
          <w:szCs w:val="21"/>
        </w:rPr>
        <w:t>Hygiene</w:t>
      </w:r>
      <w:r w:rsidRPr="00CE70EB">
        <w:rPr>
          <w:bCs/>
          <w:spacing w:val="-9"/>
          <w:sz w:val="21"/>
          <w:szCs w:val="21"/>
        </w:rPr>
        <w:t xml:space="preserve"> </w:t>
      </w:r>
      <w:r w:rsidRPr="00CE70EB">
        <w:rPr>
          <w:bCs/>
          <w:sz w:val="21"/>
          <w:szCs w:val="21"/>
        </w:rPr>
        <w:t>(VAH) e.V. geprüften und als wirksam befundenen</w:t>
      </w:r>
      <w:r w:rsidRPr="00CE70EB">
        <w:rPr>
          <w:bCs/>
          <w:spacing w:val="26"/>
          <w:sz w:val="21"/>
          <w:szCs w:val="21"/>
        </w:rPr>
        <w:t xml:space="preserve"> </w:t>
      </w:r>
      <w:r w:rsidRPr="00CE70EB">
        <w:rPr>
          <w:bCs/>
          <w:sz w:val="21"/>
          <w:szCs w:val="21"/>
        </w:rPr>
        <w:t>Verfahren für die prophylaktische Desinfektion und die hygienische Händewaschung</w:t>
      </w:r>
    </w:p>
    <w:p w14:paraId="13ACA153" w14:textId="77777777" w:rsidR="006E5A28" w:rsidRPr="00CE70EB" w:rsidRDefault="006E5A28" w:rsidP="006E5A28">
      <w:pPr>
        <w:pStyle w:val="Textkrper"/>
        <w:numPr>
          <w:ilvl w:val="0"/>
          <w:numId w:val="19"/>
        </w:numPr>
        <w:spacing w:after="160" w:line="300" w:lineRule="atLeast"/>
        <w:jc w:val="both"/>
        <w:rPr>
          <w:bCs/>
          <w:sz w:val="21"/>
          <w:szCs w:val="21"/>
        </w:rPr>
      </w:pPr>
      <w:r w:rsidRPr="00CE70EB">
        <w:rPr>
          <w:bCs/>
          <w:sz w:val="21"/>
          <w:szCs w:val="21"/>
        </w:rPr>
        <w:t>Unfallverhütungsvorschrift "BG-Vorschrift A1-Grundsätze der Prävention" und die BG-Regel BGR 500, ,,Betreiben von Arbeitsmitteln", Kapitel 2.6 „Betreiben von Wäschereien" der Textil-</w:t>
      </w:r>
      <w:r w:rsidR="00CE70EB" w:rsidRPr="00CE70EB">
        <w:rPr>
          <w:bCs/>
          <w:sz w:val="21"/>
          <w:szCs w:val="21"/>
        </w:rPr>
        <w:t xml:space="preserve"> </w:t>
      </w:r>
      <w:r w:rsidRPr="00CE70EB">
        <w:rPr>
          <w:bCs/>
          <w:sz w:val="21"/>
          <w:szCs w:val="21"/>
        </w:rPr>
        <w:t>und Bekleidungs-Berufsgenossenschaft.</w:t>
      </w:r>
    </w:p>
    <w:p w14:paraId="60B5A20D" w14:textId="77777777" w:rsidR="00F95EC3" w:rsidRPr="00CE70EB" w:rsidRDefault="006E5A28" w:rsidP="006E5A28">
      <w:pPr>
        <w:pStyle w:val="Textkrper"/>
        <w:numPr>
          <w:ilvl w:val="0"/>
          <w:numId w:val="19"/>
        </w:numPr>
        <w:spacing w:after="160" w:line="300" w:lineRule="atLeast"/>
        <w:jc w:val="both"/>
        <w:rPr>
          <w:bCs/>
          <w:sz w:val="21"/>
          <w:szCs w:val="21"/>
        </w:rPr>
      </w:pPr>
      <w:r w:rsidRPr="00CE70EB">
        <w:rPr>
          <w:bCs/>
          <w:sz w:val="21"/>
          <w:szCs w:val="21"/>
        </w:rPr>
        <w:t>Hygienerichtlinie: Anlage zu den Ziffern 4.4.3 und 6.4 der Richtlinie Krankenhaushygiene und Infektionsprävention, Bundesgesundheitsblatt Nr. 7/1995: "Anforderungen der Hygiene an die Wäsche aus Einrichtungen des Gesundheitsdienstes, die Wäscherei und den Waschvorgang und Bedingungen für die Vergabe von Wäsche an gewerbliche Wäschereien." Die Bestätigung über die Einhaltung der Hygienerichtlinie wird der Klinik auf Verlangen jährlich vorgelegt</w:t>
      </w:r>
      <w:r w:rsidR="00CE70EB" w:rsidRPr="00CE70EB">
        <w:rPr>
          <w:bCs/>
          <w:sz w:val="21"/>
          <w:szCs w:val="21"/>
        </w:rPr>
        <w:t>.</w:t>
      </w:r>
    </w:p>
    <w:p w14:paraId="3316AFB4" w14:textId="77777777" w:rsidR="006E5A28" w:rsidRPr="00CE70EB" w:rsidRDefault="006E5A28" w:rsidP="006E5A28">
      <w:pPr>
        <w:pStyle w:val="Standard0"/>
        <w:numPr>
          <w:ilvl w:val="0"/>
          <w:numId w:val="19"/>
        </w:numPr>
        <w:rPr>
          <w:bCs/>
        </w:rPr>
      </w:pPr>
      <w:r w:rsidRPr="00CE70EB">
        <w:rPr>
          <w:bCs/>
        </w:rPr>
        <w:t>Infektionsschutzgesetz (</w:t>
      </w:r>
      <w:proofErr w:type="spellStart"/>
      <w:r w:rsidRPr="00CE70EB">
        <w:rPr>
          <w:bCs/>
        </w:rPr>
        <w:t>lfSG</w:t>
      </w:r>
      <w:proofErr w:type="spellEnd"/>
      <w:r w:rsidRPr="00CE70EB">
        <w:rPr>
          <w:bCs/>
        </w:rPr>
        <w:t>) Der Aufragnehmer hat sicherzustellen, dass die Bestimmungen des Infektionsschutzgesetzes hinsichtlich der Verfahrensweise für den Umgang mit Wäsche von Patienten mit meldepflichtigen Krankheiten eingehalten werden.</w:t>
      </w:r>
    </w:p>
    <w:p w14:paraId="085F6436" w14:textId="77777777" w:rsidR="006E5A28" w:rsidRPr="00CE70EB" w:rsidRDefault="006E5A28" w:rsidP="006E5A28">
      <w:pPr>
        <w:pStyle w:val="Textkrper"/>
        <w:numPr>
          <w:ilvl w:val="0"/>
          <w:numId w:val="19"/>
        </w:numPr>
        <w:spacing w:after="160" w:line="300" w:lineRule="atLeast"/>
        <w:jc w:val="both"/>
        <w:rPr>
          <w:bCs/>
          <w:sz w:val="21"/>
          <w:szCs w:val="21"/>
        </w:rPr>
      </w:pPr>
      <w:r w:rsidRPr="00CE70EB">
        <w:rPr>
          <w:bCs/>
          <w:sz w:val="21"/>
          <w:szCs w:val="21"/>
        </w:rPr>
        <w:t>Die Einhaltung</w:t>
      </w:r>
      <w:r w:rsidRPr="00CE70EB">
        <w:rPr>
          <w:bCs/>
          <w:spacing w:val="-10"/>
          <w:sz w:val="21"/>
          <w:szCs w:val="21"/>
        </w:rPr>
        <w:t xml:space="preserve"> </w:t>
      </w:r>
      <w:r w:rsidRPr="00CE70EB">
        <w:rPr>
          <w:bCs/>
          <w:sz w:val="21"/>
          <w:szCs w:val="21"/>
        </w:rPr>
        <w:t>des</w:t>
      </w:r>
      <w:r w:rsidRPr="00CE70EB">
        <w:rPr>
          <w:bCs/>
          <w:spacing w:val="-8"/>
          <w:sz w:val="21"/>
          <w:szCs w:val="21"/>
        </w:rPr>
        <w:t xml:space="preserve"> </w:t>
      </w:r>
      <w:r w:rsidRPr="00CE70EB">
        <w:rPr>
          <w:bCs/>
          <w:sz w:val="21"/>
          <w:szCs w:val="21"/>
        </w:rPr>
        <w:t>M</w:t>
      </w:r>
      <w:r w:rsidR="00CE70EB" w:rsidRPr="00CE70EB">
        <w:rPr>
          <w:bCs/>
          <w:sz w:val="21"/>
          <w:szCs w:val="21"/>
        </w:rPr>
        <w:t>edizinproduktegesetzes</w:t>
      </w:r>
      <w:r w:rsidRPr="00CE70EB">
        <w:rPr>
          <w:bCs/>
          <w:spacing w:val="-9"/>
          <w:sz w:val="21"/>
          <w:szCs w:val="21"/>
        </w:rPr>
        <w:t xml:space="preserve"> </w:t>
      </w:r>
      <w:r w:rsidRPr="00CE70EB">
        <w:rPr>
          <w:bCs/>
          <w:sz w:val="21"/>
          <w:szCs w:val="21"/>
        </w:rPr>
        <w:t>in</w:t>
      </w:r>
      <w:r w:rsidRPr="00CE70EB">
        <w:rPr>
          <w:bCs/>
          <w:spacing w:val="-16"/>
          <w:sz w:val="21"/>
          <w:szCs w:val="21"/>
        </w:rPr>
        <w:t xml:space="preserve"> </w:t>
      </w:r>
      <w:r w:rsidRPr="00CE70EB">
        <w:rPr>
          <w:bCs/>
          <w:sz w:val="21"/>
          <w:szCs w:val="21"/>
        </w:rPr>
        <w:t>der jeweils aktuellen gültigen</w:t>
      </w:r>
      <w:r w:rsidRPr="00CE70EB">
        <w:rPr>
          <w:bCs/>
          <w:spacing w:val="-3"/>
          <w:sz w:val="21"/>
          <w:szCs w:val="21"/>
        </w:rPr>
        <w:t xml:space="preserve"> </w:t>
      </w:r>
      <w:r w:rsidRPr="00CE70EB">
        <w:rPr>
          <w:bCs/>
          <w:sz w:val="21"/>
          <w:szCs w:val="21"/>
        </w:rPr>
        <w:t>Fassung</w:t>
      </w:r>
      <w:r w:rsidRPr="00CE70EB">
        <w:rPr>
          <w:bCs/>
          <w:spacing w:val="-1"/>
          <w:sz w:val="21"/>
          <w:szCs w:val="21"/>
        </w:rPr>
        <w:t xml:space="preserve"> </w:t>
      </w:r>
      <w:r w:rsidRPr="00CE70EB">
        <w:rPr>
          <w:bCs/>
          <w:sz w:val="21"/>
          <w:szCs w:val="21"/>
        </w:rPr>
        <w:t>bei</w:t>
      </w:r>
      <w:r w:rsidRPr="00CE70EB">
        <w:rPr>
          <w:bCs/>
          <w:spacing w:val="-16"/>
          <w:sz w:val="21"/>
          <w:szCs w:val="21"/>
        </w:rPr>
        <w:t xml:space="preserve"> </w:t>
      </w:r>
      <w:r w:rsidRPr="00CE70EB">
        <w:rPr>
          <w:bCs/>
          <w:sz w:val="21"/>
          <w:szCs w:val="21"/>
        </w:rPr>
        <w:t>Textilien, die</w:t>
      </w:r>
      <w:r w:rsidRPr="00CE70EB">
        <w:rPr>
          <w:bCs/>
          <w:spacing w:val="-11"/>
          <w:sz w:val="21"/>
          <w:szCs w:val="21"/>
        </w:rPr>
        <w:t xml:space="preserve"> </w:t>
      </w:r>
      <w:r w:rsidRPr="00CE70EB">
        <w:rPr>
          <w:bCs/>
          <w:sz w:val="21"/>
          <w:szCs w:val="21"/>
        </w:rPr>
        <w:t>gemäß</w:t>
      </w:r>
      <w:r w:rsidRPr="00CE70EB">
        <w:rPr>
          <w:bCs/>
          <w:spacing w:val="-6"/>
          <w:sz w:val="21"/>
          <w:szCs w:val="21"/>
        </w:rPr>
        <w:t xml:space="preserve"> </w:t>
      </w:r>
      <w:r w:rsidRPr="00CE70EB">
        <w:rPr>
          <w:bCs/>
          <w:sz w:val="21"/>
          <w:szCs w:val="21"/>
        </w:rPr>
        <w:t>MPG als</w:t>
      </w:r>
      <w:r w:rsidRPr="00CE70EB">
        <w:rPr>
          <w:bCs/>
          <w:spacing w:val="-16"/>
          <w:sz w:val="21"/>
          <w:szCs w:val="21"/>
        </w:rPr>
        <w:t xml:space="preserve"> </w:t>
      </w:r>
      <w:r w:rsidRPr="00CE70EB">
        <w:rPr>
          <w:bCs/>
          <w:sz w:val="21"/>
          <w:szCs w:val="21"/>
        </w:rPr>
        <w:t>Medizinprodukte</w:t>
      </w:r>
      <w:r w:rsidRPr="00CE70EB">
        <w:rPr>
          <w:bCs/>
          <w:spacing w:val="-15"/>
          <w:sz w:val="21"/>
          <w:szCs w:val="21"/>
        </w:rPr>
        <w:t xml:space="preserve"> </w:t>
      </w:r>
      <w:r w:rsidRPr="00CE70EB">
        <w:rPr>
          <w:bCs/>
          <w:sz w:val="21"/>
          <w:szCs w:val="21"/>
        </w:rPr>
        <w:t>definiert</w:t>
      </w:r>
      <w:r w:rsidRPr="00CE70EB">
        <w:rPr>
          <w:bCs/>
          <w:spacing w:val="-8"/>
          <w:sz w:val="21"/>
          <w:szCs w:val="21"/>
        </w:rPr>
        <w:t xml:space="preserve"> </w:t>
      </w:r>
      <w:r w:rsidRPr="00CE70EB">
        <w:rPr>
          <w:bCs/>
          <w:sz w:val="21"/>
          <w:szCs w:val="21"/>
        </w:rPr>
        <w:t>werden.</w:t>
      </w:r>
      <w:r w:rsidRPr="00CE70EB">
        <w:rPr>
          <w:bCs/>
          <w:spacing w:val="-7"/>
          <w:sz w:val="21"/>
          <w:szCs w:val="21"/>
        </w:rPr>
        <w:t xml:space="preserve"> </w:t>
      </w:r>
      <w:r w:rsidRPr="00CE70EB">
        <w:rPr>
          <w:bCs/>
          <w:sz w:val="21"/>
          <w:szCs w:val="21"/>
        </w:rPr>
        <w:t>Dazu</w:t>
      </w:r>
      <w:r w:rsidRPr="00CE70EB">
        <w:rPr>
          <w:bCs/>
          <w:spacing w:val="-5"/>
          <w:sz w:val="21"/>
          <w:szCs w:val="21"/>
        </w:rPr>
        <w:t xml:space="preserve"> </w:t>
      </w:r>
      <w:r w:rsidRPr="00CE70EB">
        <w:rPr>
          <w:bCs/>
          <w:sz w:val="21"/>
          <w:szCs w:val="21"/>
        </w:rPr>
        <w:t>zählt</w:t>
      </w:r>
      <w:r w:rsidRPr="00CE70EB">
        <w:rPr>
          <w:bCs/>
          <w:spacing w:val="-4"/>
          <w:sz w:val="21"/>
          <w:szCs w:val="21"/>
        </w:rPr>
        <w:t xml:space="preserve"> </w:t>
      </w:r>
      <w:r w:rsidRPr="00CE70EB">
        <w:rPr>
          <w:bCs/>
          <w:sz w:val="21"/>
          <w:szCs w:val="21"/>
        </w:rPr>
        <w:t>insbesondere die</w:t>
      </w:r>
      <w:r w:rsidRPr="00CE70EB">
        <w:rPr>
          <w:bCs/>
          <w:spacing w:val="-11"/>
          <w:sz w:val="21"/>
          <w:szCs w:val="21"/>
        </w:rPr>
        <w:t xml:space="preserve"> </w:t>
      </w:r>
      <w:r w:rsidRPr="00CE70EB">
        <w:rPr>
          <w:bCs/>
          <w:sz w:val="21"/>
          <w:szCs w:val="21"/>
        </w:rPr>
        <w:t>Einhaltung der EN</w:t>
      </w:r>
      <w:r w:rsidRPr="00CE70EB">
        <w:rPr>
          <w:bCs/>
          <w:spacing w:val="-16"/>
          <w:sz w:val="21"/>
          <w:szCs w:val="21"/>
        </w:rPr>
        <w:t xml:space="preserve"> </w:t>
      </w:r>
      <w:r w:rsidRPr="00CE70EB">
        <w:rPr>
          <w:bCs/>
          <w:sz w:val="21"/>
          <w:szCs w:val="21"/>
        </w:rPr>
        <w:t>13795 in der jeweils gültigen nationalen Fassung. Einhaltung der Empfehlung der Kommission für Krankenhaushygiene und Infektionsprävention beim Robert-Koch-Institut (RKI) und des Bundesinstitutes für Arzneimittel und Medizinprodukte (BfArM). Dies ist mit der Angebotsabgabe durch Eigenerklärung nachzuweisen</w:t>
      </w:r>
    </w:p>
    <w:p w14:paraId="4E941A99" w14:textId="77777777" w:rsidR="006E5A28" w:rsidRDefault="006E5A28" w:rsidP="006E5A28">
      <w:pPr>
        <w:pStyle w:val="Standard0"/>
        <w:numPr>
          <w:ilvl w:val="0"/>
          <w:numId w:val="0"/>
        </w:numPr>
      </w:pPr>
    </w:p>
    <w:p w14:paraId="22CD3527" w14:textId="77777777" w:rsidR="00CE70EB" w:rsidRPr="00CE70EB" w:rsidRDefault="00CE70EB" w:rsidP="006E5A28">
      <w:pPr>
        <w:pStyle w:val="Standard0"/>
        <w:numPr>
          <w:ilvl w:val="0"/>
          <w:numId w:val="0"/>
        </w:numPr>
      </w:pPr>
    </w:p>
    <w:p w14:paraId="357CDD47" w14:textId="77777777" w:rsidR="00605979" w:rsidRPr="00605979" w:rsidRDefault="00605979" w:rsidP="006E5A28">
      <w:pPr>
        <w:pStyle w:val="Standard0"/>
        <w:numPr>
          <w:ilvl w:val="0"/>
          <w:numId w:val="20"/>
        </w:numPr>
        <w:rPr>
          <w:b/>
          <w:bCs/>
        </w:rPr>
      </w:pPr>
      <w:r w:rsidRPr="00605979">
        <w:rPr>
          <w:b/>
          <w:bCs/>
        </w:rPr>
        <w:t>Bakteriologische Kontrollen etc.</w:t>
      </w:r>
    </w:p>
    <w:p w14:paraId="1241CAE8" w14:textId="77777777" w:rsidR="006E5A28" w:rsidRPr="00CE70EB" w:rsidRDefault="006E5A28" w:rsidP="00605979">
      <w:pPr>
        <w:pStyle w:val="Standard0"/>
        <w:numPr>
          <w:ilvl w:val="0"/>
          <w:numId w:val="0"/>
        </w:numPr>
      </w:pPr>
      <w:r w:rsidRPr="00CE70EB">
        <w:t>Ich/Wir erkläre(n),</w:t>
      </w:r>
    </w:p>
    <w:p w14:paraId="0111DF28" w14:textId="77777777" w:rsidR="006E5A28" w:rsidRPr="00CE70EB" w:rsidRDefault="00CE70EB" w:rsidP="006E5A28">
      <w:pPr>
        <w:pStyle w:val="Standard0"/>
        <w:numPr>
          <w:ilvl w:val="0"/>
          <w:numId w:val="19"/>
        </w:numPr>
      </w:pPr>
      <w:r w:rsidRPr="00CE70EB">
        <w:t>Dass die Auftraggeberin bzw. die einzelne Klinik</w:t>
      </w:r>
      <w:r w:rsidR="006E5A28" w:rsidRPr="00CE70EB">
        <w:t xml:space="preserve"> das Recht</w:t>
      </w:r>
      <w:r w:rsidRPr="00CE70EB">
        <w:t xml:space="preserve"> hat</w:t>
      </w:r>
      <w:r w:rsidR="006E5A28" w:rsidRPr="00CE70EB">
        <w:t xml:space="preserve">, ohne Voranmeldung zusätzlich bakteriologische Kontrollen, </w:t>
      </w:r>
      <w:proofErr w:type="spellStart"/>
      <w:r w:rsidR="006E5A28" w:rsidRPr="00CE70EB">
        <w:t>Waschgangskontrollen</w:t>
      </w:r>
      <w:proofErr w:type="spellEnd"/>
      <w:r w:rsidR="006E5A28" w:rsidRPr="00CE70EB">
        <w:t xml:space="preserve"> und Verfahrensüberprüfungen beim Auftragnehmer und dessen Partner-Wäschereien durchführen zu lassen. Die Ergebnisse sind dem Auftragnehmer mitzuteilen. Die Kosten dieser Untersuchung trägt die Klinik, soweit die Kontrollen zu keinen Beanstandungen führen; ansonsten gegen die Kosten zu Lasten des Auftragnehmers. Ergeben sich· bei den Untersuchungen hygienische Mängel, sind diese von Auftragnehmer umgehend abzustellen und der Klinik ist ein Maßnahmen-/Ergebnisprotokoll zukommen zu lassen.</w:t>
      </w:r>
    </w:p>
    <w:p w14:paraId="25AAAFD7" w14:textId="77777777" w:rsidR="006E5A28" w:rsidRDefault="006E5A28" w:rsidP="006E5A28">
      <w:pPr>
        <w:pStyle w:val="Standard0"/>
        <w:numPr>
          <w:ilvl w:val="0"/>
          <w:numId w:val="0"/>
        </w:numPr>
      </w:pPr>
    </w:p>
    <w:p w14:paraId="20288853" w14:textId="77777777" w:rsidR="00F95EC3" w:rsidRDefault="00F95EC3" w:rsidP="00F95EC3">
      <w:pPr>
        <w:pStyle w:val="Standard0"/>
      </w:pPr>
    </w:p>
    <w:p w14:paraId="4E02A67D" w14:textId="77777777" w:rsidR="00F95EC3" w:rsidRDefault="00F95EC3" w:rsidP="00F95EC3">
      <w:pPr>
        <w:pStyle w:val="Standard0"/>
      </w:pPr>
    </w:p>
    <w:p w14:paraId="56B9F2CC" w14:textId="77777777" w:rsidR="00F95EC3" w:rsidRDefault="00F95EC3" w:rsidP="00F95EC3">
      <w:pPr>
        <w:pStyle w:val="Standard0"/>
      </w:pPr>
      <w:r>
        <w:t>__________________________</w:t>
      </w:r>
      <w:r>
        <w:tab/>
      </w:r>
      <w:r>
        <w:tab/>
      </w:r>
      <w:r>
        <w:tab/>
        <w:t>__________________________</w:t>
      </w:r>
    </w:p>
    <w:p w14:paraId="36A45520" w14:textId="77777777" w:rsidR="006A706E" w:rsidRDefault="00F95EC3" w:rsidP="00F95EC3">
      <w:pPr>
        <w:pStyle w:val="Standard0"/>
        <w:numPr>
          <w:ilvl w:val="0"/>
          <w:numId w:val="0"/>
        </w:numPr>
      </w:pPr>
      <w:r>
        <w:t xml:space="preserve">Ort, Datum </w:t>
      </w:r>
      <w:r>
        <w:tab/>
      </w:r>
      <w:r>
        <w:tab/>
      </w:r>
      <w:r>
        <w:tab/>
      </w:r>
      <w:r>
        <w:tab/>
      </w:r>
      <w:r>
        <w:tab/>
      </w:r>
      <w:r>
        <w:tab/>
        <w:t>Name des Erklärenden</w:t>
      </w:r>
    </w:p>
    <w:p w14:paraId="59627E5F" w14:textId="77777777" w:rsidR="006A706E" w:rsidRPr="00441F46" w:rsidRDefault="006A706E" w:rsidP="00796256">
      <w:pPr>
        <w:pStyle w:val="Standard0"/>
        <w:numPr>
          <w:ilvl w:val="0"/>
          <w:numId w:val="0"/>
        </w:numPr>
      </w:pPr>
    </w:p>
    <w:sectPr w:rsidR="006A706E" w:rsidRPr="00441F46" w:rsidSect="00B704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665"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C930" w14:textId="77777777" w:rsidR="00F95EC3" w:rsidRDefault="00F95EC3">
      <w:pPr>
        <w:spacing w:after="0"/>
      </w:pPr>
      <w:r>
        <w:separator/>
      </w:r>
    </w:p>
  </w:endnote>
  <w:endnote w:type="continuationSeparator" w:id="0">
    <w:p w14:paraId="27A3CB1A" w14:textId="77777777" w:rsidR="00F95EC3" w:rsidRDefault="00F95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etaKorrespondenz">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00FF" w14:textId="77777777" w:rsidR="006A706E" w:rsidRDefault="006A70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ayout w:type="fixed"/>
      <w:tblLook w:val="04A0" w:firstRow="1" w:lastRow="0" w:firstColumn="1" w:lastColumn="0" w:noHBand="0" w:noVBand="1"/>
    </w:tblPr>
    <w:tblGrid>
      <w:gridCol w:w="6690"/>
      <w:gridCol w:w="2835"/>
    </w:tblGrid>
    <w:tr w:rsidR="00AF69C9" w14:paraId="247163C1" w14:textId="77777777" w:rsidTr="004D1FB8">
      <w:tc>
        <w:tcPr>
          <w:tcW w:w="6690" w:type="dxa"/>
          <w:vAlign w:val="bottom"/>
        </w:tcPr>
        <w:p w14:paraId="1D12D34A" w14:textId="77777777" w:rsidR="006A706E" w:rsidRDefault="006A706E" w:rsidP="00A80E61">
          <w:pPr>
            <w:pStyle w:val="FussLinks"/>
          </w:pPr>
        </w:p>
      </w:tc>
      <w:tc>
        <w:tcPr>
          <w:tcW w:w="2835" w:type="dxa"/>
          <w:vAlign w:val="bottom"/>
        </w:tcPr>
        <w:p w14:paraId="76408669" w14:textId="77777777" w:rsidR="006A706E" w:rsidRDefault="006A706E" w:rsidP="00A80E61">
          <w:pPr>
            <w:pStyle w:val="FussRechts"/>
          </w:pPr>
        </w:p>
      </w:tc>
    </w:tr>
  </w:tbl>
  <w:p w14:paraId="2D0CB576" w14:textId="77777777" w:rsidR="006A706E" w:rsidRDefault="006A706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AF69C9" w14:paraId="362B6D1D" w14:textId="77777777" w:rsidTr="00C03C2C">
      <w:tc>
        <w:tcPr>
          <w:tcW w:w="4989" w:type="dxa"/>
          <w:vAlign w:val="bottom"/>
        </w:tcPr>
        <w:p w14:paraId="696C9D00" w14:textId="77777777" w:rsidR="00AF69C9" w:rsidRDefault="00AF69C9">
          <w:pPr>
            <w:pStyle w:val="FussMitte"/>
            <w:rPr>
              <w:lang w:val="en-US"/>
            </w:rPr>
          </w:pPr>
        </w:p>
      </w:tc>
      <w:tc>
        <w:tcPr>
          <w:tcW w:w="1701" w:type="dxa"/>
          <w:vAlign w:val="bottom"/>
        </w:tcPr>
        <w:p w14:paraId="06CFF041" w14:textId="77777777" w:rsidR="006A706E" w:rsidRPr="00213E18" w:rsidRDefault="00C61553" w:rsidP="00A80E61">
          <w:pPr>
            <w:pStyle w:val="FussMitte"/>
            <w:rPr>
              <w:lang w:val="en-US"/>
            </w:rPr>
          </w:pPr>
          <w:r w:rsidRPr="00213E18">
            <w:rPr>
              <w:lang w:val="en-US"/>
            </w:rPr>
            <w:t xml:space="preserve"> </w:t>
          </w:r>
          <w:bookmarkStart w:id="1" w:name="QRCODE"/>
          <w:bookmarkEnd w:id="1"/>
          <w:r>
            <w:rPr>
              <w:noProof/>
            </w:rPr>
            <w:drawing>
              <wp:inline distT="0" distB="0" distL="0" distR="0" wp14:anchorId="7BA43AE3" wp14:editId="66740B47">
                <wp:extent cx="540000" cy="540000"/>
                <wp:effectExtent l="0" t="0" r="0" b="0"/>
                <wp:docPr id="999" name="loboba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bobarcode.jpg"/>
                        <pic:cNvPicPr/>
                      </pic:nvPicPr>
                      <pic:blipFill>
                        <a:blip r:embed="rId1" cstate="print"/>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14:paraId="7240ACA0" w14:textId="77777777" w:rsidR="006A706E" w:rsidRPr="00213E18" w:rsidRDefault="00C61553" w:rsidP="00A80E61">
          <w:pPr>
            <w:pStyle w:val="FussRechts"/>
            <w:rPr>
              <w:lang w:val="en-US"/>
            </w:rPr>
          </w:pPr>
          <w:r>
            <w:rPr>
              <w:lang w:val="en-US"/>
            </w:rPr>
            <w:t> </w:t>
          </w:r>
        </w:p>
      </w:tc>
    </w:tr>
  </w:tbl>
  <w:p w14:paraId="3B05B618" w14:textId="77777777" w:rsidR="006A706E" w:rsidRPr="00213E18" w:rsidRDefault="006A706E" w:rsidP="00A80E61">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4F1D" w14:textId="77777777" w:rsidR="00F95EC3" w:rsidRDefault="00F95EC3">
      <w:pPr>
        <w:spacing w:after="0"/>
      </w:pPr>
      <w:r>
        <w:separator/>
      </w:r>
    </w:p>
  </w:footnote>
  <w:footnote w:type="continuationSeparator" w:id="0">
    <w:p w14:paraId="24631B00" w14:textId="77777777" w:rsidR="00F95EC3" w:rsidRDefault="00F95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D9FB" w14:textId="77777777" w:rsidR="006A706E" w:rsidRDefault="006A70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1CF6" w14:textId="77777777" w:rsidR="006A706E" w:rsidRDefault="006A706E" w:rsidP="00487A0C">
    <w:pPr>
      <w:pStyle w:val="Kopfzeile"/>
    </w:pPr>
  </w:p>
  <w:p w14:paraId="5969E23B" w14:textId="77777777" w:rsidR="006A706E" w:rsidRDefault="006A706E" w:rsidP="009C2083">
    <w:pPr>
      <w:pStyle w:val="Kopfzeile"/>
    </w:pPr>
  </w:p>
  <w:p w14:paraId="4E18DB9B" w14:textId="77777777" w:rsidR="006A706E" w:rsidRDefault="006A70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AF63" w14:textId="77777777" w:rsidR="00AF69C9" w:rsidRDefault="00AF69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E2E44"/>
    <w:multiLevelType w:val="multilevel"/>
    <w:tmpl w:val="459AA1F6"/>
    <w:styleLink w:val="ListeStd"/>
    <w:lvl w:ilvl="0">
      <w:start w:val="1"/>
      <w:numFmt w:val="decimal"/>
      <w:pStyle w:val="berschrift1"/>
      <w:lvlText w:val="%1"/>
      <w:lvlJc w:val="left"/>
      <w:pPr>
        <w:ind w:left="709" w:hanging="709"/>
      </w:pPr>
      <w:rPr>
        <w:rFonts w:hint="default"/>
        <w:b/>
        <w:i w:val="0"/>
      </w:rPr>
    </w:lvl>
    <w:lvl w:ilvl="1">
      <w:start w:val="1"/>
      <w:numFmt w:val="decimal"/>
      <w:pStyle w:val="berschrift2"/>
      <w:lvlText w:val="%1.%2"/>
      <w:lvlJc w:val="left"/>
      <w:pPr>
        <w:ind w:left="709" w:hanging="709"/>
      </w:pPr>
      <w:rPr>
        <w:rFonts w:hint="default"/>
        <w:b w:val="0"/>
        <w:i w:val="0"/>
      </w:rPr>
    </w:lvl>
    <w:lvl w:ilvl="2">
      <w:start w:val="1"/>
      <w:numFmt w:val="decimal"/>
      <w:pStyle w:val="berschrift3"/>
      <w:lvlText w:val="%1.%2.%3"/>
      <w:lvlJc w:val="left"/>
      <w:pPr>
        <w:tabs>
          <w:tab w:val="num" w:pos="709"/>
        </w:tabs>
        <w:ind w:left="1559" w:hanging="850"/>
      </w:pPr>
      <w:rPr>
        <w:rFonts w:hint="default"/>
      </w:rPr>
    </w:lvl>
    <w:lvl w:ilvl="3">
      <w:start w:val="1"/>
      <w:numFmt w:val="lowerLetter"/>
      <w:pStyle w:val="berschrift4"/>
      <w:lvlText w:val="(%4)"/>
      <w:lvlJc w:val="left"/>
      <w:pPr>
        <w:tabs>
          <w:tab w:val="num" w:pos="1559"/>
        </w:tabs>
        <w:ind w:left="1985" w:hanging="426"/>
      </w:pPr>
      <w:rPr>
        <w:rFonts w:hint="default"/>
      </w:rPr>
    </w:lvl>
    <w:lvl w:ilvl="4">
      <w:start w:val="1"/>
      <w:numFmt w:val="lowerRoman"/>
      <w:pStyle w:val="berschrift5"/>
      <w:lvlText w:val="(%5)"/>
      <w:lvlJc w:val="left"/>
      <w:pPr>
        <w:tabs>
          <w:tab w:val="num" w:pos="1985"/>
        </w:tabs>
        <w:ind w:left="2410" w:hanging="425"/>
      </w:pPr>
      <w:rPr>
        <w:rFonts w:hint="default"/>
      </w:rPr>
    </w:lvl>
    <w:lvl w:ilvl="5">
      <w:start w:val="1"/>
      <w:numFmt w:val="lowerLetter"/>
      <w:pStyle w:val="berschrift6"/>
      <w:lvlText w:val="%6)"/>
      <w:lvlJc w:val="left"/>
      <w:pPr>
        <w:tabs>
          <w:tab w:val="num" w:pos="2410"/>
        </w:tabs>
        <w:ind w:left="2835" w:hanging="425"/>
      </w:pPr>
      <w:rPr>
        <w:rFonts w:hint="default"/>
      </w:rPr>
    </w:lvl>
    <w:lvl w:ilvl="6">
      <w:start w:val="1"/>
      <w:numFmt w:val="lowerRoman"/>
      <w:pStyle w:val="berschrift7"/>
      <w:lvlText w:val="%7)"/>
      <w:lvlJc w:val="left"/>
      <w:pPr>
        <w:tabs>
          <w:tab w:val="num" w:pos="2835"/>
        </w:tabs>
        <w:ind w:left="3260" w:hanging="425"/>
      </w:pPr>
      <w:rPr>
        <w:rFonts w:hint="default"/>
      </w:rPr>
    </w:lvl>
    <w:lvl w:ilvl="7">
      <w:start w:val="1"/>
      <w:numFmt w:val="decimal"/>
      <w:pStyle w:val="berschrift8"/>
      <w:lvlText w:val="(%8)"/>
      <w:lvlJc w:val="left"/>
      <w:pPr>
        <w:tabs>
          <w:tab w:val="num" w:pos="3260"/>
        </w:tabs>
        <w:ind w:left="3686" w:hanging="426"/>
      </w:pPr>
      <w:rPr>
        <w:rFonts w:hint="default"/>
      </w:rPr>
    </w:lvl>
    <w:lvl w:ilvl="8">
      <w:start w:val="1"/>
      <w:numFmt w:val="decimal"/>
      <w:pStyle w:val="berschrift9"/>
      <w:lvlText w:val="%9)"/>
      <w:lvlJc w:val="left"/>
      <w:pPr>
        <w:tabs>
          <w:tab w:val="num" w:pos="3260"/>
        </w:tabs>
        <w:ind w:left="3686" w:hanging="426"/>
      </w:pPr>
      <w:rPr>
        <w:rFonts w:hint="default"/>
      </w:rPr>
    </w:lvl>
  </w:abstractNum>
  <w:abstractNum w:abstractNumId="1" w15:restartNumberingAfterBreak="0">
    <w:nsid w:val="18B33126"/>
    <w:multiLevelType w:val="multilevel"/>
    <w:tmpl w:val="A9A80764"/>
    <w:lvl w:ilvl="0">
      <w:start w:val="1"/>
      <w:numFmt w:val="upperRoman"/>
      <w:lvlText w:val="%1."/>
      <w:lvlJc w:val="right"/>
      <w:pPr>
        <w:ind w:left="0" w:firstLine="0"/>
      </w:pPr>
      <w:rPr>
        <w:rFonts w:hint="default"/>
      </w:rPr>
    </w:lvl>
    <w:lvl w:ilvl="1">
      <w:start w:val="1"/>
      <w:numFmt w:val="none"/>
      <w:lvlRestart w:val="0"/>
      <w:suff w:val="nothing"/>
      <w:lvlText w:val="%2"/>
      <w:lvlJc w:val="lef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2" w15:restartNumberingAfterBreak="0">
    <w:nsid w:val="272A22D2"/>
    <w:multiLevelType w:val="hybridMultilevel"/>
    <w:tmpl w:val="ED101178"/>
    <w:lvl w:ilvl="0" w:tplc="AAEE2230">
      <w:start w:val="1"/>
      <w:numFmt w:val="decimal"/>
      <w:pStyle w:val="RandStd0"/>
      <w:lvlText w:val="%1"/>
      <w:lvlJc w:val="left"/>
      <w:pPr>
        <w:ind w:left="1287" w:hanging="360"/>
      </w:pPr>
      <w:rPr>
        <w:rFonts w:ascii="Arial" w:hAnsi="Arial" w:hint="default"/>
        <w:b w:val="0"/>
        <w:i w:val="0"/>
        <w:sz w:val="18"/>
      </w:rPr>
    </w:lvl>
    <w:lvl w:ilvl="1" w:tplc="D7406FBE">
      <w:start w:val="1"/>
      <w:numFmt w:val="lowerLetter"/>
      <w:lvlText w:val="%2."/>
      <w:lvlJc w:val="left"/>
      <w:pPr>
        <w:ind w:left="2007" w:hanging="360"/>
      </w:pPr>
    </w:lvl>
    <w:lvl w:ilvl="2" w:tplc="5A70CDC2" w:tentative="1">
      <w:start w:val="1"/>
      <w:numFmt w:val="lowerRoman"/>
      <w:lvlText w:val="%3."/>
      <w:lvlJc w:val="right"/>
      <w:pPr>
        <w:ind w:left="2727" w:hanging="180"/>
      </w:pPr>
    </w:lvl>
    <w:lvl w:ilvl="3" w:tplc="12E8913E" w:tentative="1">
      <w:start w:val="1"/>
      <w:numFmt w:val="decimal"/>
      <w:lvlText w:val="%4."/>
      <w:lvlJc w:val="left"/>
      <w:pPr>
        <w:ind w:left="3447" w:hanging="360"/>
      </w:pPr>
    </w:lvl>
    <w:lvl w:ilvl="4" w:tplc="8AA084A8" w:tentative="1">
      <w:start w:val="1"/>
      <w:numFmt w:val="lowerLetter"/>
      <w:lvlText w:val="%5."/>
      <w:lvlJc w:val="left"/>
      <w:pPr>
        <w:ind w:left="4167" w:hanging="360"/>
      </w:pPr>
    </w:lvl>
    <w:lvl w:ilvl="5" w:tplc="C8AC21EE" w:tentative="1">
      <w:start w:val="1"/>
      <w:numFmt w:val="lowerRoman"/>
      <w:lvlText w:val="%6."/>
      <w:lvlJc w:val="right"/>
      <w:pPr>
        <w:ind w:left="4887" w:hanging="180"/>
      </w:pPr>
    </w:lvl>
    <w:lvl w:ilvl="6" w:tplc="22DA7974">
      <w:start w:val="1"/>
      <w:numFmt w:val="decimal"/>
      <w:lvlText w:val="%7."/>
      <w:lvlJc w:val="left"/>
      <w:pPr>
        <w:ind w:left="5607" w:hanging="360"/>
      </w:pPr>
    </w:lvl>
    <w:lvl w:ilvl="7" w:tplc="E28EE83A" w:tentative="1">
      <w:start w:val="1"/>
      <w:numFmt w:val="lowerLetter"/>
      <w:lvlText w:val="%8."/>
      <w:lvlJc w:val="left"/>
      <w:pPr>
        <w:ind w:left="6327" w:hanging="360"/>
      </w:pPr>
    </w:lvl>
    <w:lvl w:ilvl="8" w:tplc="9D0A0A02" w:tentative="1">
      <w:start w:val="1"/>
      <w:numFmt w:val="lowerRoman"/>
      <w:lvlText w:val="%9."/>
      <w:lvlJc w:val="right"/>
      <w:pPr>
        <w:ind w:left="7047" w:hanging="180"/>
      </w:pPr>
    </w:lvl>
  </w:abstractNum>
  <w:abstractNum w:abstractNumId="3" w15:restartNumberingAfterBreak="0">
    <w:nsid w:val="2D25115E"/>
    <w:multiLevelType w:val="multilevel"/>
    <w:tmpl w:val="F1B8E9AA"/>
    <w:lvl w:ilvl="0">
      <w:start w:val="1"/>
      <w:numFmt w:val="decimal"/>
      <w:lvlText w:val="%1."/>
      <w:lvlJc w:val="left"/>
      <w:pPr>
        <w:ind w:left="0" w:firstLine="0"/>
      </w:pPr>
      <w:rPr>
        <w:rFonts w:hint="default"/>
      </w:rPr>
    </w:lvl>
    <w:lvl w:ilvl="1">
      <w:start w:val="1"/>
      <w:numFmt w:val="none"/>
      <w:lvlRestart w:val="0"/>
      <w:suff w:val="nothing"/>
      <w:lvlText w:val="%2"/>
      <w:lvlJc w:val="lef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4" w15:restartNumberingAfterBreak="0">
    <w:nsid w:val="32A93632"/>
    <w:multiLevelType w:val="multilevel"/>
    <w:tmpl w:val="F3E42872"/>
    <w:lvl w:ilvl="0">
      <w:start w:val="1"/>
      <w:numFmt w:val="decimal"/>
      <w:lvlText w:val="%1."/>
      <w:lvlJc w:val="left"/>
      <w:pPr>
        <w:ind w:left="0" w:firstLine="0"/>
      </w:pPr>
      <w:rPr>
        <w:rFonts w:hint="default"/>
      </w:rPr>
    </w:lvl>
    <w:lvl w:ilvl="1">
      <w:start w:val="1"/>
      <w:numFmt w:val="none"/>
      <w:lvlRestart w:val="0"/>
      <w:suff w:val="nothing"/>
      <w:lvlText w:val="%2"/>
      <w:lvlJc w:val="lef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5" w15:restartNumberingAfterBreak="0">
    <w:nsid w:val="372E1572"/>
    <w:multiLevelType w:val="multilevel"/>
    <w:tmpl w:val="17269270"/>
    <w:numStyleLink w:val="ListeAufzhlung"/>
  </w:abstractNum>
  <w:abstractNum w:abstractNumId="6" w15:restartNumberingAfterBreak="0">
    <w:nsid w:val="39E96B1C"/>
    <w:multiLevelType w:val="multilevel"/>
    <w:tmpl w:val="17269270"/>
    <w:styleLink w:val="ListeAufzhlung"/>
    <w:lvl w:ilvl="0">
      <w:start w:val="1"/>
      <w:numFmt w:val="decimal"/>
      <w:pStyle w:val="Aufzhl0"/>
      <w:lvlText w:val="%1."/>
      <w:lvlJc w:val="left"/>
      <w:pPr>
        <w:ind w:left="709" w:hanging="709"/>
      </w:pPr>
      <w:rPr>
        <w:rFonts w:hint="default"/>
      </w:rPr>
    </w:lvl>
    <w:lvl w:ilvl="1">
      <w:start w:val="1"/>
      <w:numFmt w:val="upperLetter"/>
      <w:pStyle w:val="Aufzhl0A"/>
      <w:lvlText w:val="%2."/>
      <w:lvlJc w:val="left"/>
      <w:pPr>
        <w:ind w:left="709" w:hanging="709"/>
      </w:pPr>
      <w:rPr>
        <w:rFonts w:hint="default"/>
      </w:rPr>
    </w:lvl>
    <w:lvl w:ilvl="2">
      <w:start w:val="1"/>
      <w:numFmt w:val="decimal"/>
      <w:pStyle w:val="Aufzhl12"/>
      <w:lvlText w:val="%3."/>
      <w:lvlJc w:val="left"/>
      <w:pPr>
        <w:ind w:left="1559" w:hanging="850"/>
      </w:pPr>
      <w:rPr>
        <w:rFonts w:hint="default"/>
      </w:rPr>
    </w:lvl>
    <w:lvl w:ilvl="3">
      <w:start w:val="1"/>
      <w:numFmt w:val="lowerRoman"/>
      <w:pStyle w:val="Aufzhl3"/>
      <w:lvlText w:val="%4."/>
      <w:lvlJc w:val="left"/>
      <w:pPr>
        <w:ind w:left="1985" w:hanging="426"/>
      </w:pPr>
      <w:rPr>
        <w:rFonts w:hint="default"/>
      </w:rPr>
    </w:lvl>
    <w:lvl w:ilvl="4">
      <w:start w:val="1"/>
      <w:numFmt w:val="decimal"/>
      <w:pStyle w:val="Aufzhl4"/>
      <w:lvlText w:val="%5."/>
      <w:lvlJc w:val="left"/>
      <w:pPr>
        <w:tabs>
          <w:tab w:val="num" w:pos="1985"/>
        </w:tabs>
        <w:ind w:left="2410" w:hanging="425"/>
      </w:pPr>
      <w:rPr>
        <w:rFonts w:hint="default"/>
      </w:rPr>
    </w:lvl>
    <w:lvl w:ilvl="5">
      <w:start w:val="1"/>
      <w:numFmt w:val="lowerRoman"/>
      <w:pStyle w:val="Aufzhl5"/>
      <w:lvlText w:val="%6."/>
      <w:lvlJc w:val="left"/>
      <w:pPr>
        <w:tabs>
          <w:tab w:val="num" w:pos="2410"/>
        </w:tabs>
        <w:ind w:left="2835" w:hanging="425"/>
      </w:pPr>
      <w:rPr>
        <w:rFonts w:hint="default"/>
      </w:rPr>
    </w:lvl>
    <w:lvl w:ilvl="6">
      <w:start w:val="1"/>
      <w:numFmt w:val="decimal"/>
      <w:pStyle w:val="Aufzhl6"/>
      <w:lvlText w:val="%7."/>
      <w:lvlJc w:val="left"/>
      <w:pPr>
        <w:tabs>
          <w:tab w:val="num" w:pos="2835"/>
        </w:tabs>
        <w:ind w:left="3260" w:hanging="425"/>
      </w:pPr>
      <w:rPr>
        <w:rFonts w:hint="default"/>
      </w:rPr>
    </w:lvl>
    <w:lvl w:ilvl="7">
      <w:start w:val="1"/>
      <w:numFmt w:val="lowerRoman"/>
      <w:pStyle w:val="Aufzhl7"/>
      <w:lvlText w:val="%8."/>
      <w:lvlJc w:val="left"/>
      <w:pPr>
        <w:tabs>
          <w:tab w:val="num" w:pos="3260"/>
        </w:tabs>
        <w:ind w:left="3686" w:hanging="426"/>
      </w:pPr>
      <w:rPr>
        <w:rFonts w:hint="default"/>
      </w:rPr>
    </w:lvl>
    <w:lvl w:ilvl="8">
      <w:start w:val="1"/>
      <w:numFmt w:val="decimal"/>
      <w:pStyle w:val="Aufzhl8"/>
      <w:lvlText w:val="%9."/>
      <w:lvlJc w:val="left"/>
      <w:pPr>
        <w:tabs>
          <w:tab w:val="num" w:pos="3686"/>
        </w:tabs>
        <w:ind w:left="4111" w:hanging="425"/>
      </w:pPr>
      <w:rPr>
        <w:rFonts w:hint="default"/>
      </w:rPr>
    </w:lvl>
  </w:abstractNum>
  <w:abstractNum w:abstractNumId="7" w15:restartNumberingAfterBreak="0">
    <w:nsid w:val="3C763891"/>
    <w:multiLevelType w:val="hybridMultilevel"/>
    <w:tmpl w:val="ED185D74"/>
    <w:lvl w:ilvl="0" w:tplc="12581FDE">
      <w:start w:val="2"/>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4273F3"/>
    <w:multiLevelType w:val="multilevel"/>
    <w:tmpl w:val="F7949DF2"/>
    <w:styleLink w:val="ListeStandardAbstze"/>
    <w:lvl w:ilvl="0">
      <w:start w:val="1"/>
      <w:numFmt w:val="none"/>
      <w:pStyle w:val="Standard0"/>
      <w:suff w:val="nothing"/>
      <w:lvlText w:val="%1"/>
      <w:lvlJc w:val="left"/>
      <w:pPr>
        <w:ind w:left="0" w:firstLine="0"/>
      </w:pPr>
      <w:rPr>
        <w:rFonts w:hint="default"/>
      </w:rPr>
    </w:lvl>
    <w:lvl w:ilvl="1">
      <w:start w:val="1"/>
      <w:numFmt w:val="none"/>
      <w:lvlRestart w:val="0"/>
      <w:pStyle w:val="Standard12"/>
      <w:suff w:val="nothing"/>
      <w:lvlText w:val="%2"/>
      <w:lvlJc w:val="left"/>
      <w:pPr>
        <w:ind w:left="709" w:firstLine="0"/>
      </w:pPr>
      <w:rPr>
        <w:rFonts w:hint="default"/>
      </w:rPr>
    </w:lvl>
    <w:lvl w:ilvl="2">
      <w:start w:val="1"/>
      <w:numFmt w:val="none"/>
      <w:lvlRestart w:val="0"/>
      <w:pStyle w:val="Standard3"/>
      <w:suff w:val="nothing"/>
      <w:lvlText w:val="%3"/>
      <w:lvlJc w:val="left"/>
      <w:pPr>
        <w:ind w:left="1559" w:firstLine="0"/>
      </w:pPr>
      <w:rPr>
        <w:rFonts w:hint="default"/>
      </w:rPr>
    </w:lvl>
    <w:lvl w:ilvl="3">
      <w:start w:val="1"/>
      <w:numFmt w:val="none"/>
      <w:lvlRestart w:val="0"/>
      <w:pStyle w:val="Standard4"/>
      <w:suff w:val="nothing"/>
      <w:lvlText w:val=""/>
      <w:lvlJc w:val="left"/>
      <w:pPr>
        <w:ind w:left="1985" w:firstLine="0"/>
      </w:pPr>
      <w:rPr>
        <w:rFonts w:hint="default"/>
      </w:rPr>
    </w:lvl>
    <w:lvl w:ilvl="4">
      <w:start w:val="1"/>
      <w:numFmt w:val="none"/>
      <w:lvlRestart w:val="0"/>
      <w:pStyle w:val="Standard5"/>
      <w:suff w:val="nothing"/>
      <w:lvlText w:val=""/>
      <w:lvlJc w:val="left"/>
      <w:pPr>
        <w:ind w:left="2410" w:firstLine="0"/>
      </w:pPr>
      <w:rPr>
        <w:rFonts w:hint="default"/>
      </w:rPr>
    </w:lvl>
    <w:lvl w:ilvl="5">
      <w:start w:val="1"/>
      <w:numFmt w:val="none"/>
      <w:lvlRestart w:val="0"/>
      <w:pStyle w:val="Standard6"/>
      <w:suff w:val="nothing"/>
      <w:lvlText w:val=""/>
      <w:lvlJc w:val="left"/>
      <w:pPr>
        <w:ind w:left="2835" w:firstLine="0"/>
      </w:pPr>
      <w:rPr>
        <w:rFonts w:hint="default"/>
      </w:rPr>
    </w:lvl>
    <w:lvl w:ilvl="6">
      <w:start w:val="1"/>
      <w:numFmt w:val="none"/>
      <w:lvlRestart w:val="0"/>
      <w:pStyle w:val="Standard7"/>
      <w:suff w:val="nothing"/>
      <w:lvlText w:val=""/>
      <w:lvlJc w:val="left"/>
      <w:pPr>
        <w:ind w:left="3260" w:firstLine="0"/>
      </w:pPr>
      <w:rPr>
        <w:rFonts w:hint="default"/>
      </w:rPr>
    </w:lvl>
    <w:lvl w:ilvl="7">
      <w:start w:val="1"/>
      <w:numFmt w:val="none"/>
      <w:lvlRestart w:val="0"/>
      <w:pStyle w:val="Standard8"/>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9" w15:restartNumberingAfterBreak="0">
    <w:nsid w:val="46D33EDE"/>
    <w:multiLevelType w:val="multilevel"/>
    <w:tmpl w:val="CC182CA8"/>
    <w:numStyleLink w:val="ListeZitat"/>
  </w:abstractNum>
  <w:abstractNum w:abstractNumId="10" w15:restartNumberingAfterBreak="0">
    <w:nsid w:val="4A420E9B"/>
    <w:multiLevelType w:val="multilevel"/>
    <w:tmpl w:val="CC182CA8"/>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2"/>
      <w:suff w:val="nothing"/>
      <w:lvlText w:val=""/>
      <w:lvlJc w:val="left"/>
      <w:pPr>
        <w:ind w:left="1985" w:firstLine="0"/>
      </w:pPr>
      <w:rPr>
        <w:rFonts w:hint="default"/>
      </w:rPr>
    </w:lvl>
    <w:lvl w:ilvl="2">
      <w:start w:val="1"/>
      <w:numFmt w:val="none"/>
      <w:lvlRestart w:val="0"/>
      <w:pStyle w:val="Zitat3"/>
      <w:suff w:val="nothing"/>
      <w:lvlText w:val=""/>
      <w:lvlJc w:val="left"/>
      <w:pPr>
        <w:ind w:left="2410" w:firstLine="0"/>
      </w:pPr>
      <w:rPr>
        <w:rFonts w:hint="default"/>
      </w:rPr>
    </w:lvl>
    <w:lvl w:ilvl="3">
      <w:start w:val="1"/>
      <w:numFmt w:val="none"/>
      <w:lvlRestart w:val="0"/>
      <w:pStyle w:val="Zitat4"/>
      <w:suff w:val="nothing"/>
      <w:lvlText w:val=""/>
      <w:lvlJc w:val="left"/>
      <w:pPr>
        <w:ind w:left="2835" w:firstLine="0"/>
      </w:pPr>
      <w:rPr>
        <w:rFonts w:hint="default"/>
      </w:rPr>
    </w:lvl>
    <w:lvl w:ilvl="4">
      <w:start w:val="1"/>
      <w:numFmt w:val="none"/>
      <w:lvlRestart w:val="0"/>
      <w:pStyle w:val="Zitat5"/>
      <w:suff w:val="nothing"/>
      <w:lvlText w:val=""/>
      <w:lvlJc w:val="left"/>
      <w:pPr>
        <w:ind w:left="3260" w:firstLine="0"/>
      </w:pPr>
      <w:rPr>
        <w:rFonts w:hint="default"/>
      </w:rPr>
    </w:lvl>
    <w:lvl w:ilvl="5">
      <w:start w:val="1"/>
      <w:numFmt w:val="none"/>
      <w:lvlRestart w:val="0"/>
      <w:pStyle w:val="Zitat6"/>
      <w:suff w:val="nothing"/>
      <w:lvlText w:val=""/>
      <w:lvlJc w:val="left"/>
      <w:pPr>
        <w:ind w:left="3686" w:firstLine="0"/>
      </w:pPr>
      <w:rPr>
        <w:rFonts w:hint="default"/>
      </w:rPr>
    </w:lvl>
    <w:lvl w:ilvl="6">
      <w:start w:val="1"/>
      <w:numFmt w:val="none"/>
      <w:lvlRestart w:val="0"/>
      <w:pStyle w:val="Zitat7"/>
      <w:suff w:val="nothing"/>
      <w:lvlText w:val=""/>
      <w:lvlJc w:val="left"/>
      <w:pPr>
        <w:ind w:left="4111" w:firstLine="0"/>
      </w:pPr>
      <w:rPr>
        <w:rFonts w:hint="default"/>
      </w:rPr>
    </w:lvl>
    <w:lvl w:ilvl="7">
      <w:start w:val="1"/>
      <w:numFmt w:val="none"/>
      <w:lvlRestart w:val="0"/>
      <w:pStyle w:val="Zitat8"/>
      <w:suff w:val="nothing"/>
      <w:lvlText w:val=""/>
      <w:lvlJc w:val="left"/>
      <w:pPr>
        <w:ind w:left="4536" w:firstLine="0"/>
      </w:pPr>
      <w:rPr>
        <w:rFonts w:hint="default"/>
      </w:rPr>
    </w:lvl>
    <w:lvl w:ilvl="8">
      <w:start w:val="1"/>
      <w:numFmt w:val="none"/>
      <w:lvlRestart w:val="0"/>
      <w:suff w:val="nothing"/>
      <w:lvlText w:val=""/>
      <w:lvlJc w:val="left"/>
      <w:pPr>
        <w:ind w:left="4536" w:firstLine="0"/>
      </w:pPr>
      <w:rPr>
        <w:rFonts w:hint="default"/>
      </w:rPr>
    </w:lvl>
  </w:abstractNum>
  <w:abstractNum w:abstractNumId="11" w15:restartNumberingAfterBreak="0">
    <w:nsid w:val="56C168B0"/>
    <w:multiLevelType w:val="hybridMultilevel"/>
    <w:tmpl w:val="20B04868"/>
    <w:lvl w:ilvl="0" w:tplc="5920B11C">
      <w:start w:val="1"/>
      <w:numFmt w:val="decimal"/>
      <w:pStyle w:val="Randziffer"/>
      <w:suff w:val="nothing"/>
      <w:lvlText w:val="%1."/>
      <w:lvlJc w:val="center"/>
      <w:pPr>
        <w:ind w:left="282" w:firstLine="0"/>
      </w:pPr>
      <w:rPr>
        <w:rFonts w:hint="default"/>
      </w:rPr>
    </w:lvl>
    <w:lvl w:ilvl="1" w:tplc="0EF2BAA6" w:tentative="1">
      <w:start w:val="1"/>
      <w:numFmt w:val="lowerLetter"/>
      <w:lvlText w:val="%2."/>
      <w:lvlJc w:val="left"/>
      <w:pPr>
        <w:ind w:left="1722" w:hanging="360"/>
      </w:pPr>
    </w:lvl>
    <w:lvl w:ilvl="2" w:tplc="0C7C4264" w:tentative="1">
      <w:start w:val="1"/>
      <w:numFmt w:val="lowerRoman"/>
      <w:lvlText w:val="%3."/>
      <w:lvlJc w:val="right"/>
      <w:pPr>
        <w:ind w:left="2442" w:hanging="180"/>
      </w:pPr>
    </w:lvl>
    <w:lvl w:ilvl="3" w:tplc="49327FD8">
      <w:start w:val="1"/>
      <w:numFmt w:val="decimal"/>
      <w:lvlText w:val="%4."/>
      <w:lvlJc w:val="left"/>
      <w:pPr>
        <w:ind w:left="3162" w:hanging="360"/>
      </w:pPr>
    </w:lvl>
    <w:lvl w:ilvl="4" w:tplc="0700E26A" w:tentative="1">
      <w:start w:val="1"/>
      <w:numFmt w:val="lowerLetter"/>
      <w:lvlText w:val="%5."/>
      <w:lvlJc w:val="left"/>
      <w:pPr>
        <w:ind w:left="3882" w:hanging="360"/>
      </w:pPr>
    </w:lvl>
    <w:lvl w:ilvl="5" w:tplc="A90E1840" w:tentative="1">
      <w:start w:val="1"/>
      <w:numFmt w:val="lowerRoman"/>
      <w:lvlText w:val="%6."/>
      <w:lvlJc w:val="right"/>
      <w:pPr>
        <w:ind w:left="4602" w:hanging="180"/>
      </w:pPr>
    </w:lvl>
    <w:lvl w:ilvl="6" w:tplc="9294CF14" w:tentative="1">
      <w:start w:val="1"/>
      <w:numFmt w:val="decimal"/>
      <w:lvlText w:val="%7."/>
      <w:lvlJc w:val="left"/>
      <w:pPr>
        <w:ind w:left="5322" w:hanging="360"/>
      </w:pPr>
    </w:lvl>
    <w:lvl w:ilvl="7" w:tplc="D6E6F704" w:tentative="1">
      <w:start w:val="1"/>
      <w:numFmt w:val="lowerLetter"/>
      <w:lvlText w:val="%8."/>
      <w:lvlJc w:val="left"/>
      <w:pPr>
        <w:ind w:left="6042" w:hanging="360"/>
      </w:pPr>
    </w:lvl>
    <w:lvl w:ilvl="8" w:tplc="D50CE0BA" w:tentative="1">
      <w:start w:val="1"/>
      <w:numFmt w:val="lowerRoman"/>
      <w:lvlText w:val="%9."/>
      <w:lvlJc w:val="right"/>
      <w:pPr>
        <w:ind w:left="6762" w:hanging="180"/>
      </w:pPr>
    </w:lvl>
  </w:abstractNum>
  <w:abstractNum w:abstractNumId="12" w15:restartNumberingAfterBreak="0">
    <w:nsid w:val="5B4D6C62"/>
    <w:multiLevelType w:val="multilevel"/>
    <w:tmpl w:val="7B5853DE"/>
    <w:styleLink w:val="ListePunkte"/>
    <w:lvl w:ilvl="0">
      <w:start w:val="1"/>
      <w:numFmt w:val="bullet"/>
      <w:pStyle w:val="Punkte0"/>
      <w:lvlText w:val=""/>
      <w:lvlJc w:val="left"/>
      <w:pPr>
        <w:ind w:left="709" w:hanging="709"/>
      </w:pPr>
      <w:rPr>
        <w:rFonts w:ascii="Symbol" w:hAnsi="Symbol" w:hint="default"/>
      </w:rPr>
    </w:lvl>
    <w:lvl w:ilvl="1">
      <w:start w:val="1"/>
      <w:numFmt w:val="bullet"/>
      <w:lvlRestart w:val="0"/>
      <w:pStyle w:val="Punkte12"/>
      <w:lvlText w:val=""/>
      <w:lvlJc w:val="left"/>
      <w:pPr>
        <w:ind w:left="1559" w:hanging="850"/>
      </w:pPr>
      <w:rPr>
        <w:rFonts w:ascii="Symbol" w:hAnsi="Symbol" w:hint="default"/>
      </w:rPr>
    </w:lvl>
    <w:lvl w:ilvl="2">
      <w:start w:val="1"/>
      <w:numFmt w:val="bullet"/>
      <w:lvlRestart w:val="0"/>
      <w:pStyle w:val="Punkte3"/>
      <w:lvlText w:val=""/>
      <w:lvlJc w:val="left"/>
      <w:pPr>
        <w:ind w:left="1985" w:hanging="426"/>
      </w:pPr>
      <w:rPr>
        <w:rFonts w:ascii="Symbol" w:hAnsi="Symbol" w:hint="default"/>
      </w:rPr>
    </w:lvl>
    <w:lvl w:ilvl="3">
      <w:start w:val="1"/>
      <w:numFmt w:val="bullet"/>
      <w:lvlRestart w:val="0"/>
      <w:pStyle w:val="Punkte4"/>
      <w:lvlText w:val=""/>
      <w:lvlJc w:val="left"/>
      <w:pPr>
        <w:ind w:left="2410" w:hanging="425"/>
      </w:pPr>
      <w:rPr>
        <w:rFonts w:ascii="Symbol" w:hAnsi="Symbol" w:hint="default"/>
      </w:rPr>
    </w:lvl>
    <w:lvl w:ilvl="4">
      <w:start w:val="1"/>
      <w:numFmt w:val="bullet"/>
      <w:lvlRestart w:val="0"/>
      <w:pStyle w:val="Punkte5"/>
      <w:lvlText w:val=""/>
      <w:lvlJc w:val="left"/>
      <w:pPr>
        <w:ind w:left="2835" w:hanging="425"/>
      </w:pPr>
      <w:rPr>
        <w:rFonts w:ascii="Symbol" w:hAnsi="Symbol" w:hint="default"/>
      </w:rPr>
    </w:lvl>
    <w:lvl w:ilvl="5">
      <w:start w:val="1"/>
      <w:numFmt w:val="bullet"/>
      <w:lvlRestart w:val="0"/>
      <w:pStyle w:val="Punkte6"/>
      <w:lvlText w:val=""/>
      <w:lvlJc w:val="left"/>
      <w:pPr>
        <w:ind w:left="3260" w:hanging="425"/>
      </w:pPr>
      <w:rPr>
        <w:rFonts w:ascii="Symbol" w:hAnsi="Symbol" w:hint="default"/>
      </w:rPr>
    </w:lvl>
    <w:lvl w:ilvl="6">
      <w:start w:val="1"/>
      <w:numFmt w:val="bullet"/>
      <w:lvlRestart w:val="0"/>
      <w:pStyle w:val="Punkte7"/>
      <w:lvlText w:val=""/>
      <w:lvlJc w:val="left"/>
      <w:pPr>
        <w:ind w:left="3686" w:hanging="426"/>
      </w:pPr>
      <w:rPr>
        <w:rFonts w:ascii="Symbol" w:hAnsi="Symbol" w:hint="default"/>
      </w:rPr>
    </w:lvl>
    <w:lvl w:ilvl="7">
      <w:start w:val="1"/>
      <w:numFmt w:val="bullet"/>
      <w:lvlRestart w:val="0"/>
      <w:pStyle w:val="Punkte8"/>
      <w:lvlText w:val=""/>
      <w:lvlJc w:val="left"/>
      <w:pPr>
        <w:ind w:left="4111" w:hanging="425"/>
      </w:pPr>
      <w:rPr>
        <w:rFonts w:ascii="Symbol" w:hAnsi="Symbol" w:hint="default"/>
      </w:rPr>
    </w:lvl>
    <w:lvl w:ilvl="8">
      <w:start w:val="1"/>
      <w:numFmt w:val="bullet"/>
      <w:lvlRestart w:val="0"/>
      <w:lvlText w:val=""/>
      <w:lvlJc w:val="left"/>
      <w:pPr>
        <w:ind w:left="4111" w:hanging="425"/>
      </w:pPr>
      <w:rPr>
        <w:rFonts w:ascii="Wingdings" w:hAnsi="Wingdings" w:hint="default"/>
      </w:rPr>
    </w:lvl>
  </w:abstractNum>
  <w:abstractNum w:abstractNumId="13" w15:restartNumberingAfterBreak="0">
    <w:nsid w:val="67BB3188"/>
    <w:multiLevelType w:val="multilevel"/>
    <w:tmpl w:val="F7949DF2"/>
    <w:numStyleLink w:val="ListeStandardAbstze"/>
  </w:abstractNum>
  <w:abstractNum w:abstractNumId="14" w15:restartNumberingAfterBreak="0">
    <w:nsid w:val="69F22543"/>
    <w:multiLevelType w:val="multilevel"/>
    <w:tmpl w:val="0A2EF63E"/>
    <w:lvl w:ilvl="0">
      <w:start w:val="1"/>
      <w:numFmt w:val="decimal"/>
      <w:lvlText w:val="%1."/>
      <w:lvlJc w:val="left"/>
      <w:pPr>
        <w:ind w:left="0" w:firstLine="0"/>
      </w:pPr>
      <w:rPr>
        <w:rFonts w:hint="default"/>
      </w:rPr>
    </w:lvl>
    <w:lvl w:ilvl="1">
      <w:start w:val="1"/>
      <w:numFmt w:val="none"/>
      <w:lvlRestart w:val="0"/>
      <w:suff w:val="nothing"/>
      <w:lvlText w:val="%2"/>
      <w:lvlJc w:val="lef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15" w15:restartNumberingAfterBreak="0">
    <w:nsid w:val="6BBA1891"/>
    <w:multiLevelType w:val="hybridMultilevel"/>
    <w:tmpl w:val="73CE37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682DF4"/>
    <w:multiLevelType w:val="multilevel"/>
    <w:tmpl w:val="258CC188"/>
    <w:lvl w:ilvl="0">
      <w:start w:val="1"/>
      <w:numFmt w:val="decimal"/>
      <w:lvlText w:val="%1"/>
      <w:lvlJc w:val="left"/>
      <w:pPr>
        <w:ind w:left="405" w:hanging="405"/>
      </w:pPr>
      <w:rPr>
        <w:rFonts w:hint="default"/>
      </w:rPr>
    </w:lvl>
    <w:lvl w:ilvl="1">
      <w:start w:val="5"/>
      <w:numFmt w:val="decimal"/>
      <w:lvlText w:val="%1.%2"/>
      <w:lvlJc w:val="left"/>
      <w:pPr>
        <w:ind w:left="1870" w:hanging="720"/>
      </w:pPr>
      <w:rPr>
        <w:rFonts w:hint="default"/>
      </w:rPr>
    </w:lvl>
    <w:lvl w:ilvl="2">
      <w:start w:val="1"/>
      <w:numFmt w:val="decimal"/>
      <w:lvlText w:val="%1.%2.%3"/>
      <w:lvlJc w:val="left"/>
      <w:pPr>
        <w:ind w:left="3020" w:hanging="720"/>
      </w:pPr>
      <w:rPr>
        <w:rFonts w:hint="default"/>
      </w:rPr>
    </w:lvl>
    <w:lvl w:ilvl="3">
      <w:start w:val="1"/>
      <w:numFmt w:val="decimal"/>
      <w:lvlText w:val="%1.%2.%3.%4"/>
      <w:lvlJc w:val="left"/>
      <w:pPr>
        <w:ind w:left="4530" w:hanging="1080"/>
      </w:pPr>
      <w:rPr>
        <w:rFonts w:hint="default"/>
      </w:rPr>
    </w:lvl>
    <w:lvl w:ilvl="4">
      <w:start w:val="1"/>
      <w:numFmt w:val="decimal"/>
      <w:lvlText w:val="%1.%2.%3.%4.%5"/>
      <w:lvlJc w:val="left"/>
      <w:pPr>
        <w:ind w:left="6040" w:hanging="1440"/>
      </w:pPr>
      <w:rPr>
        <w:rFonts w:hint="default"/>
      </w:rPr>
    </w:lvl>
    <w:lvl w:ilvl="5">
      <w:start w:val="1"/>
      <w:numFmt w:val="decimal"/>
      <w:lvlText w:val="%1.%2.%3.%4.%5.%6"/>
      <w:lvlJc w:val="left"/>
      <w:pPr>
        <w:ind w:left="7190" w:hanging="1440"/>
      </w:pPr>
      <w:rPr>
        <w:rFonts w:hint="default"/>
      </w:rPr>
    </w:lvl>
    <w:lvl w:ilvl="6">
      <w:start w:val="1"/>
      <w:numFmt w:val="decimal"/>
      <w:lvlText w:val="%1.%2.%3.%4.%5.%6.%7"/>
      <w:lvlJc w:val="left"/>
      <w:pPr>
        <w:ind w:left="8700" w:hanging="1800"/>
      </w:pPr>
      <w:rPr>
        <w:rFonts w:hint="default"/>
      </w:rPr>
    </w:lvl>
    <w:lvl w:ilvl="7">
      <w:start w:val="1"/>
      <w:numFmt w:val="decimal"/>
      <w:lvlText w:val="%1.%2.%3.%4.%5.%6.%7.%8"/>
      <w:lvlJc w:val="left"/>
      <w:pPr>
        <w:ind w:left="9850" w:hanging="1800"/>
      </w:pPr>
      <w:rPr>
        <w:rFonts w:hint="default"/>
      </w:rPr>
    </w:lvl>
    <w:lvl w:ilvl="8">
      <w:start w:val="1"/>
      <w:numFmt w:val="decimal"/>
      <w:lvlText w:val="%1.%2.%3.%4.%5.%6.%7.%8.%9"/>
      <w:lvlJc w:val="left"/>
      <w:pPr>
        <w:ind w:left="11360" w:hanging="2160"/>
      </w:pPr>
      <w:rPr>
        <w:rFonts w:hint="default"/>
      </w:rPr>
    </w:lvl>
  </w:abstractNum>
  <w:abstractNum w:abstractNumId="17" w15:restartNumberingAfterBreak="0">
    <w:nsid w:val="6C8C18C9"/>
    <w:multiLevelType w:val="hybridMultilevel"/>
    <w:tmpl w:val="F91A0C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A26DB2"/>
    <w:multiLevelType w:val="multilevel"/>
    <w:tmpl w:val="459AA1F6"/>
    <w:numStyleLink w:val="ListeStd"/>
  </w:abstractNum>
  <w:abstractNum w:abstractNumId="19" w15:restartNumberingAfterBreak="0">
    <w:nsid w:val="72945C6E"/>
    <w:multiLevelType w:val="hybridMultilevel"/>
    <w:tmpl w:val="49083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4B01CF"/>
    <w:multiLevelType w:val="multilevel"/>
    <w:tmpl w:val="7B5853DE"/>
    <w:numStyleLink w:val="ListePunkte"/>
  </w:abstractNum>
  <w:abstractNum w:abstractNumId="21" w15:restartNumberingAfterBreak="0">
    <w:nsid w:val="7DD70509"/>
    <w:multiLevelType w:val="multilevel"/>
    <w:tmpl w:val="46AA67B2"/>
    <w:lvl w:ilvl="0">
      <w:start w:val="1"/>
      <w:numFmt w:val="decimal"/>
      <w:lvlText w:val="%1."/>
      <w:lvlJc w:val="left"/>
      <w:pPr>
        <w:ind w:left="0" w:firstLine="0"/>
      </w:pPr>
      <w:rPr>
        <w:rFonts w:hint="default"/>
      </w:rPr>
    </w:lvl>
    <w:lvl w:ilvl="1">
      <w:start w:val="1"/>
      <w:numFmt w:val="none"/>
      <w:lvlRestart w:val="0"/>
      <w:suff w:val="nothing"/>
      <w:lvlText w:val="%2"/>
      <w:lvlJc w:val="lef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22" w15:restartNumberingAfterBreak="0">
    <w:nsid w:val="7E027690"/>
    <w:multiLevelType w:val="hybridMultilevel"/>
    <w:tmpl w:val="572475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06276862">
    <w:abstractNumId w:val="11"/>
  </w:num>
  <w:num w:numId="2" w16cid:durableId="917057803">
    <w:abstractNumId w:val="0"/>
  </w:num>
  <w:num w:numId="3" w16cid:durableId="1606881924">
    <w:abstractNumId w:val="12"/>
  </w:num>
  <w:num w:numId="4" w16cid:durableId="1170028751">
    <w:abstractNumId w:val="2"/>
  </w:num>
  <w:num w:numId="5" w16cid:durableId="396443585">
    <w:abstractNumId w:val="8"/>
  </w:num>
  <w:num w:numId="6" w16cid:durableId="2112310964">
    <w:abstractNumId w:val="10"/>
  </w:num>
  <w:num w:numId="7" w16cid:durableId="913197377">
    <w:abstractNumId w:val="6"/>
  </w:num>
  <w:num w:numId="8" w16cid:durableId="1772898541">
    <w:abstractNumId w:val="9"/>
  </w:num>
  <w:num w:numId="9" w16cid:durableId="1899199364">
    <w:abstractNumId w:val="20"/>
  </w:num>
  <w:num w:numId="10" w16cid:durableId="2069299353">
    <w:abstractNumId w:val="13"/>
  </w:num>
  <w:num w:numId="11" w16cid:durableId="1938444522">
    <w:abstractNumId w:val="18"/>
  </w:num>
  <w:num w:numId="12" w16cid:durableId="2053115085">
    <w:abstractNumId w:val="5"/>
  </w:num>
  <w:num w:numId="13" w16cid:durableId="1174801797">
    <w:abstractNumId w:val="15"/>
  </w:num>
  <w:num w:numId="14" w16cid:durableId="1529483815">
    <w:abstractNumId w:val="1"/>
  </w:num>
  <w:num w:numId="15" w16cid:durableId="1370953578">
    <w:abstractNumId w:val="3"/>
  </w:num>
  <w:num w:numId="16" w16cid:durableId="1276908791">
    <w:abstractNumId w:val="22"/>
  </w:num>
  <w:num w:numId="17" w16cid:durableId="1127701761">
    <w:abstractNumId w:val="17"/>
  </w:num>
  <w:num w:numId="18" w16cid:durableId="1544294576">
    <w:abstractNumId w:val="14"/>
  </w:num>
  <w:num w:numId="19" w16cid:durableId="767697754">
    <w:abstractNumId w:val="7"/>
  </w:num>
  <w:num w:numId="20" w16cid:durableId="429086666">
    <w:abstractNumId w:val="21"/>
  </w:num>
  <w:num w:numId="21" w16cid:durableId="729353525">
    <w:abstractNumId w:val="4"/>
  </w:num>
  <w:num w:numId="22" w16cid:durableId="231236359">
    <w:abstractNumId w:val="16"/>
  </w:num>
  <w:num w:numId="23" w16cid:durableId="170204612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XDAuthorStatus" w:val="Licensed"/>
    <w:docVar w:name="XDSourceDataSetPath" w:val="E:\Sources\Sources XpressDox Dokumente\Dokumente\ZL\Xpressdox\Dokumente\MUC\IT\Jakubietz\Daten-Jakubietz\Normal - als dotm abspeichern 20230103.120920.xddata.xml"/>
    <w:docVar w:name="XDSourceTemplatePath" w:val="E:\Sources\Sources XpressDox Dokumente\Dokumente\ZL\Xpressdox\Vorlagen\IT\1 Standard.xdtpx"/>
  </w:docVars>
  <w:rsids>
    <w:rsidRoot w:val="00F95EC3"/>
    <w:rsid w:val="00183A0F"/>
    <w:rsid w:val="003340BC"/>
    <w:rsid w:val="0036100B"/>
    <w:rsid w:val="00595F4A"/>
    <w:rsid w:val="00605979"/>
    <w:rsid w:val="006A706E"/>
    <w:rsid w:val="006E5A28"/>
    <w:rsid w:val="007656E8"/>
    <w:rsid w:val="00862218"/>
    <w:rsid w:val="009208CE"/>
    <w:rsid w:val="0095030D"/>
    <w:rsid w:val="00A733DD"/>
    <w:rsid w:val="00AE262E"/>
    <w:rsid w:val="00AF69C9"/>
    <w:rsid w:val="00C47827"/>
    <w:rsid w:val="00C55F6F"/>
    <w:rsid w:val="00C61553"/>
    <w:rsid w:val="00CE70EB"/>
    <w:rsid w:val="00D03175"/>
    <w:rsid w:val="00E66FD8"/>
    <w:rsid w:val="00F41EDF"/>
    <w:rsid w:val="00F95E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F98A0"/>
  <w15:chartTrackingRefBased/>
  <w15:docId w15:val="{4EBAF6E9-82C1-4AEC-913E-6D323D7B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5EC3"/>
    <w:pPr>
      <w:spacing w:before="120" w:after="120" w:line="240" w:lineRule="auto"/>
      <w:jc w:val="both"/>
    </w:pPr>
    <w:rPr>
      <w:rFonts w:ascii="Verdana" w:eastAsia="Times New Roman" w:hAnsi="Verdana" w:cs="Times New Roman"/>
      <w:szCs w:val="20"/>
      <w:lang w:eastAsia="de-DE"/>
    </w:rPr>
  </w:style>
  <w:style w:type="paragraph" w:styleId="berschrift1">
    <w:name w:val="heading 1"/>
    <w:aliases w:val="Ü 1"/>
    <w:basedOn w:val="Standard0"/>
    <w:next w:val="Standard12"/>
    <w:link w:val="berschrift1Zchn"/>
    <w:uiPriority w:val="9"/>
    <w:qFormat/>
    <w:rsid w:val="00C95706"/>
    <w:pPr>
      <w:keepNext/>
      <w:numPr>
        <w:numId w:val="11"/>
      </w:numPr>
      <w:spacing w:before="320"/>
      <w:outlineLvl w:val="0"/>
    </w:pPr>
    <w:rPr>
      <w:rFonts w:eastAsiaTheme="majorEastAsia"/>
      <w:b/>
      <w:bCs/>
    </w:rPr>
  </w:style>
  <w:style w:type="paragraph" w:styleId="berschrift2">
    <w:name w:val="heading 2"/>
    <w:aliases w:val="Ü 2"/>
    <w:basedOn w:val="Standard0"/>
    <w:next w:val="Standard12"/>
    <w:link w:val="berschrift2Zchn"/>
    <w:uiPriority w:val="9"/>
    <w:qFormat/>
    <w:rsid w:val="00C203AB"/>
    <w:pPr>
      <w:numPr>
        <w:ilvl w:val="1"/>
        <w:numId w:val="11"/>
      </w:numPr>
      <w:outlineLvl w:val="1"/>
    </w:pPr>
    <w:rPr>
      <w:bCs/>
    </w:rPr>
  </w:style>
  <w:style w:type="paragraph" w:styleId="berschrift3">
    <w:name w:val="heading 3"/>
    <w:aliases w:val="Ü 3"/>
    <w:basedOn w:val="Standard0"/>
    <w:next w:val="Standard3"/>
    <w:link w:val="berschrift3Zchn"/>
    <w:uiPriority w:val="9"/>
    <w:unhideWhenUsed/>
    <w:qFormat/>
    <w:rsid w:val="00C203AB"/>
    <w:pPr>
      <w:numPr>
        <w:ilvl w:val="2"/>
        <w:numId w:val="11"/>
      </w:numPr>
      <w:outlineLvl w:val="2"/>
    </w:pPr>
    <w:rPr>
      <w:bCs/>
    </w:rPr>
  </w:style>
  <w:style w:type="paragraph" w:styleId="berschrift4">
    <w:name w:val="heading 4"/>
    <w:aliases w:val="Ü 4"/>
    <w:basedOn w:val="Standard0"/>
    <w:next w:val="Standard4"/>
    <w:link w:val="berschrift4Zchn"/>
    <w:uiPriority w:val="9"/>
    <w:unhideWhenUsed/>
    <w:qFormat/>
    <w:rsid w:val="00C203AB"/>
    <w:pPr>
      <w:keepNext/>
      <w:numPr>
        <w:ilvl w:val="3"/>
        <w:numId w:val="11"/>
      </w:numPr>
      <w:outlineLvl w:val="3"/>
    </w:pPr>
    <w:rPr>
      <w:bCs/>
      <w:iCs/>
    </w:rPr>
  </w:style>
  <w:style w:type="paragraph" w:styleId="berschrift5">
    <w:name w:val="heading 5"/>
    <w:aliases w:val="Ü 5"/>
    <w:basedOn w:val="Standard0"/>
    <w:next w:val="Standard5"/>
    <w:link w:val="berschrift5Zchn"/>
    <w:uiPriority w:val="9"/>
    <w:unhideWhenUsed/>
    <w:rsid w:val="00C203AB"/>
    <w:pPr>
      <w:keepNext/>
      <w:numPr>
        <w:ilvl w:val="4"/>
        <w:numId w:val="11"/>
      </w:numPr>
      <w:outlineLvl w:val="4"/>
    </w:pPr>
  </w:style>
  <w:style w:type="paragraph" w:styleId="berschrift6">
    <w:name w:val="heading 6"/>
    <w:aliases w:val="Ü 6"/>
    <w:basedOn w:val="Standard0"/>
    <w:next w:val="Standard6"/>
    <w:link w:val="berschrift6Zchn"/>
    <w:uiPriority w:val="9"/>
    <w:unhideWhenUsed/>
    <w:rsid w:val="00C203AB"/>
    <w:pPr>
      <w:keepNext/>
      <w:numPr>
        <w:ilvl w:val="5"/>
        <w:numId w:val="11"/>
      </w:numPr>
      <w:outlineLvl w:val="5"/>
    </w:pPr>
    <w:rPr>
      <w:iCs/>
    </w:rPr>
  </w:style>
  <w:style w:type="paragraph" w:styleId="berschrift7">
    <w:name w:val="heading 7"/>
    <w:aliases w:val="Ü 7"/>
    <w:basedOn w:val="Standard0"/>
    <w:next w:val="Standard7"/>
    <w:link w:val="berschrift7Zchn"/>
    <w:uiPriority w:val="9"/>
    <w:unhideWhenUsed/>
    <w:rsid w:val="00C203AB"/>
    <w:pPr>
      <w:keepNext/>
      <w:numPr>
        <w:ilvl w:val="6"/>
        <w:numId w:val="11"/>
      </w:numPr>
      <w:outlineLvl w:val="6"/>
    </w:pPr>
    <w:rPr>
      <w:rFonts w:cstheme="majorBidi"/>
      <w:iCs/>
      <w:color w:val="404040" w:themeColor="text1" w:themeTint="BF"/>
    </w:rPr>
  </w:style>
  <w:style w:type="paragraph" w:styleId="berschrift8">
    <w:name w:val="heading 8"/>
    <w:aliases w:val="Ü 8"/>
    <w:basedOn w:val="Standard0"/>
    <w:next w:val="Standard8"/>
    <w:link w:val="berschrift8Zchn"/>
    <w:uiPriority w:val="9"/>
    <w:semiHidden/>
    <w:qFormat/>
    <w:rsid w:val="00C203AB"/>
    <w:pPr>
      <w:keepNext/>
      <w:numPr>
        <w:ilvl w:val="7"/>
        <w:numId w:val="11"/>
      </w:numPr>
      <w:outlineLvl w:val="7"/>
    </w:pPr>
    <w:rPr>
      <w:szCs w:val="20"/>
    </w:rPr>
  </w:style>
  <w:style w:type="paragraph" w:styleId="berschrift9">
    <w:name w:val="heading 9"/>
    <w:aliases w:val="Ü 9"/>
    <w:basedOn w:val="Standard0"/>
    <w:next w:val="Standard"/>
    <w:link w:val="berschrift9Zchn"/>
    <w:uiPriority w:val="9"/>
    <w:semiHidden/>
    <w:qFormat/>
    <w:rsid w:val="00C203AB"/>
    <w:pPr>
      <w:keepNext/>
      <w:numPr>
        <w:ilvl w:val="8"/>
        <w:numId w:val="11"/>
      </w:numPr>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qFormat/>
    <w:rsid w:val="00E7501E"/>
    <w:pPr>
      <w:contextualSpacing/>
    </w:pPr>
  </w:style>
  <w:style w:type="paragraph" w:customStyle="1" w:styleId="Punkte0">
    <w:name w:val="Punkte 0"/>
    <w:basedOn w:val="Standard0"/>
    <w:link w:val="Punkte0Zchn"/>
    <w:rsid w:val="003B5E10"/>
    <w:pPr>
      <w:numPr>
        <w:numId w:val="9"/>
      </w:numPr>
    </w:pPr>
  </w:style>
  <w:style w:type="character" w:customStyle="1" w:styleId="berschrift1Zchn">
    <w:name w:val="Überschrift 1 Zchn"/>
    <w:aliases w:val="Ü 1 Zchn"/>
    <w:basedOn w:val="Absatz-Standardschriftart"/>
    <w:link w:val="berschrift1"/>
    <w:uiPriority w:val="9"/>
    <w:rsid w:val="00C95706"/>
    <w:rPr>
      <w:rFonts w:ascii="Arial" w:eastAsiaTheme="majorEastAsia" w:hAnsi="Arial" w:cs="Arial"/>
      <w:b/>
      <w:bCs/>
      <w:sz w:val="21"/>
      <w:szCs w:val="21"/>
    </w:rPr>
  </w:style>
  <w:style w:type="character" w:customStyle="1" w:styleId="berschrift4Zchn">
    <w:name w:val="Überschrift 4 Zchn"/>
    <w:aliases w:val="Ü 4 Zchn"/>
    <w:basedOn w:val="Absatz-Standardschriftart"/>
    <w:link w:val="berschrift4"/>
    <w:uiPriority w:val="9"/>
    <w:rsid w:val="00C10E65"/>
    <w:rPr>
      <w:rFonts w:ascii="Arial" w:hAnsi="Arial" w:cs="Arial"/>
      <w:bCs/>
      <w:iCs/>
      <w:sz w:val="21"/>
      <w:szCs w:val="21"/>
    </w:rPr>
  </w:style>
  <w:style w:type="paragraph" w:customStyle="1" w:styleId="Standard12">
    <w:name w:val="Standard 1/2"/>
    <w:basedOn w:val="Standard0"/>
    <w:link w:val="Standard12Zchn"/>
    <w:qFormat/>
    <w:rsid w:val="00E37DF4"/>
    <w:pPr>
      <w:numPr>
        <w:ilvl w:val="1"/>
      </w:numPr>
    </w:pPr>
  </w:style>
  <w:style w:type="character" w:customStyle="1" w:styleId="berschrift5Zchn">
    <w:name w:val="Überschrift 5 Zchn"/>
    <w:aliases w:val="Ü 5 Zchn"/>
    <w:basedOn w:val="Absatz-Standardschriftart"/>
    <w:link w:val="berschrift5"/>
    <w:uiPriority w:val="9"/>
    <w:rsid w:val="00061B61"/>
    <w:rPr>
      <w:rFonts w:ascii="Arial" w:hAnsi="Arial" w:cs="Arial"/>
      <w:sz w:val="21"/>
      <w:szCs w:val="21"/>
    </w:rPr>
  </w:style>
  <w:style w:type="paragraph" w:customStyle="1" w:styleId="Punkte12">
    <w:name w:val="Punkte 1/2"/>
    <w:basedOn w:val="Punkte0"/>
    <w:link w:val="Punkte12Zchn"/>
    <w:rsid w:val="003B5E10"/>
    <w:pPr>
      <w:numPr>
        <w:ilvl w:val="1"/>
      </w:numPr>
    </w:pPr>
  </w:style>
  <w:style w:type="character" w:customStyle="1" w:styleId="Standard12Zchn">
    <w:name w:val="Standard 1/2 Zchn"/>
    <w:basedOn w:val="Absatz-Standardschriftart"/>
    <w:link w:val="Standard12"/>
    <w:rsid w:val="00C85AE4"/>
    <w:rPr>
      <w:rFonts w:ascii="Arial" w:hAnsi="Arial" w:cs="Arial"/>
      <w:sz w:val="21"/>
      <w:szCs w:val="21"/>
    </w:rPr>
  </w:style>
  <w:style w:type="character" w:customStyle="1" w:styleId="Punkte0Zchn">
    <w:name w:val="Punkte 0 Zchn"/>
    <w:basedOn w:val="Absatz-Standardschriftart"/>
    <w:link w:val="Punkte0"/>
    <w:rsid w:val="00095982"/>
    <w:rPr>
      <w:rFonts w:ascii="Arial" w:hAnsi="Arial" w:cs="Arial"/>
      <w:sz w:val="21"/>
      <w:szCs w:val="21"/>
    </w:rPr>
  </w:style>
  <w:style w:type="character" w:customStyle="1" w:styleId="berschrift2Zchn">
    <w:name w:val="Überschrift 2 Zchn"/>
    <w:aliases w:val="Ü 2 Zchn"/>
    <w:basedOn w:val="Absatz-Standardschriftart"/>
    <w:link w:val="berschrift2"/>
    <w:uiPriority w:val="9"/>
    <w:rsid w:val="00BC1940"/>
    <w:rPr>
      <w:rFonts w:ascii="Arial" w:hAnsi="Arial" w:cs="Arial"/>
      <w:bCs/>
      <w:sz w:val="21"/>
      <w:szCs w:val="21"/>
    </w:rPr>
  </w:style>
  <w:style w:type="character" w:customStyle="1" w:styleId="berschrift3Zchn">
    <w:name w:val="Überschrift 3 Zchn"/>
    <w:aliases w:val="Ü 3 Zchn"/>
    <w:basedOn w:val="Absatz-Standardschriftart"/>
    <w:link w:val="berschrift3"/>
    <w:uiPriority w:val="9"/>
    <w:rsid w:val="00C10E65"/>
    <w:rPr>
      <w:rFonts w:ascii="Arial" w:hAnsi="Arial" w:cs="Arial"/>
      <w:bCs/>
      <w:sz w:val="21"/>
      <w:szCs w:val="21"/>
    </w:rPr>
  </w:style>
  <w:style w:type="paragraph" w:customStyle="1" w:styleId="Standard3">
    <w:name w:val="Standard 3"/>
    <w:basedOn w:val="Standard12"/>
    <w:link w:val="Standard3Zchn"/>
    <w:qFormat/>
    <w:rsid w:val="00E37DF4"/>
    <w:pPr>
      <w:numPr>
        <w:ilvl w:val="2"/>
      </w:numPr>
    </w:pPr>
  </w:style>
  <w:style w:type="character" w:customStyle="1" w:styleId="Punkte12Zchn">
    <w:name w:val="Punkte 1/2 Zchn"/>
    <w:basedOn w:val="Punkte0Zchn"/>
    <w:link w:val="Punkte12"/>
    <w:rsid w:val="00E10E44"/>
    <w:rPr>
      <w:rFonts w:ascii="Arial" w:hAnsi="Arial" w:cs="Arial"/>
      <w:sz w:val="21"/>
      <w:szCs w:val="21"/>
    </w:rPr>
  </w:style>
  <w:style w:type="paragraph" w:customStyle="1" w:styleId="Punkte3">
    <w:name w:val="Punkte 3"/>
    <w:basedOn w:val="Punkte12"/>
    <w:link w:val="Punkte3Zchn"/>
    <w:rsid w:val="003B5E10"/>
    <w:pPr>
      <w:numPr>
        <w:ilvl w:val="2"/>
      </w:numPr>
    </w:pPr>
  </w:style>
  <w:style w:type="character" w:customStyle="1" w:styleId="Standard3Zchn">
    <w:name w:val="Standard 3 Zchn"/>
    <w:basedOn w:val="Absatz-Standardschriftart"/>
    <w:link w:val="Standard3"/>
    <w:rsid w:val="00E37DF4"/>
    <w:rPr>
      <w:rFonts w:ascii="Arial" w:hAnsi="Arial" w:cs="Arial"/>
      <w:sz w:val="21"/>
      <w:szCs w:val="21"/>
    </w:rPr>
  </w:style>
  <w:style w:type="paragraph" w:customStyle="1" w:styleId="Zitat4">
    <w:name w:val="Zitat 4"/>
    <w:basedOn w:val="Zitat3"/>
    <w:next w:val="Standard4"/>
    <w:link w:val="Zitat4Zchn"/>
    <w:rsid w:val="00A07E41"/>
    <w:pPr>
      <w:numPr>
        <w:ilvl w:val="3"/>
      </w:numPr>
    </w:pPr>
  </w:style>
  <w:style w:type="paragraph" w:customStyle="1" w:styleId="Zitat5">
    <w:name w:val="Zitat 5"/>
    <w:basedOn w:val="Zitat4"/>
    <w:next w:val="Standard5"/>
    <w:link w:val="Zitat5Zchn"/>
    <w:rsid w:val="00A07E41"/>
    <w:pPr>
      <w:numPr>
        <w:ilvl w:val="4"/>
      </w:numPr>
    </w:pPr>
  </w:style>
  <w:style w:type="paragraph" w:customStyle="1" w:styleId="Zitat12">
    <w:name w:val="Zitat 1/2"/>
    <w:basedOn w:val="Zitat0"/>
    <w:next w:val="Standard12"/>
    <w:link w:val="Zitat12Zchn"/>
    <w:rsid w:val="00A07E41"/>
    <w:pPr>
      <w:numPr>
        <w:ilvl w:val="1"/>
      </w:numPr>
    </w:pPr>
  </w:style>
  <w:style w:type="paragraph" w:customStyle="1" w:styleId="Zitat0">
    <w:name w:val="Zitat 0"/>
    <w:basedOn w:val="Standard0"/>
    <w:next w:val="Standard0"/>
    <w:link w:val="Zitat0Zchn"/>
    <w:rsid w:val="009D0B71"/>
    <w:pPr>
      <w:numPr>
        <w:numId w:val="8"/>
      </w:numPr>
      <w:ind w:right="851"/>
    </w:pPr>
    <w:rPr>
      <w:i/>
    </w:rPr>
  </w:style>
  <w:style w:type="character" w:customStyle="1" w:styleId="Zitat12Zchn">
    <w:name w:val="Zitat 1/2 Zchn"/>
    <w:basedOn w:val="Absatz-Standardschriftart"/>
    <w:link w:val="Zitat12"/>
    <w:rsid w:val="001669B2"/>
    <w:rPr>
      <w:rFonts w:ascii="Arial" w:hAnsi="Arial" w:cs="Arial"/>
      <w:i/>
      <w:sz w:val="21"/>
      <w:szCs w:val="21"/>
    </w:r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12"/>
    <w:next w:val="Standard3"/>
    <w:link w:val="Zitat3Zchn"/>
    <w:rsid w:val="00A07E41"/>
    <w:pPr>
      <w:numPr>
        <w:ilvl w:val="2"/>
      </w:numPr>
    </w:pPr>
  </w:style>
  <w:style w:type="character" w:customStyle="1" w:styleId="Zitat3Zchn">
    <w:name w:val="Zitat 3 Zchn"/>
    <w:basedOn w:val="Absatz-Standardschriftart"/>
    <w:link w:val="Zitat3"/>
    <w:rsid w:val="009D0B71"/>
    <w:rPr>
      <w:rFonts w:ascii="Arial" w:hAnsi="Arial" w:cs="Arial"/>
      <w:i/>
      <w:sz w:val="21"/>
      <w:szCs w:val="21"/>
    </w:rPr>
  </w:style>
  <w:style w:type="paragraph" w:customStyle="1" w:styleId="RandStd0">
    <w:name w:val="Rand Std 0"/>
    <w:basedOn w:val="Standard0"/>
    <w:link w:val="RandStd0Zchn"/>
    <w:rsid w:val="00E31752"/>
    <w:pPr>
      <w:numPr>
        <w:numId w:val="4"/>
      </w:numPr>
      <w:ind w:left="0" w:hanging="567"/>
    </w:pPr>
  </w:style>
  <w:style w:type="paragraph" w:customStyle="1" w:styleId="RandStd12">
    <w:name w:val="Rand Std 1/2"/>
    <w:basedOn w:val="RandStd0"/>
    <w:link w:val="RandStd12Zchn"/>
    <w:rsid w:val="00775EC4"/>
    <w:pPr>
      <w:ind w:left="709" w:hanging="1276"/>
    </w:pPr>
  </w:style>
  <w:style w:type="character" w:customStyle="1" w:styleId="RandStd0Zchn">
    <w:name w:val="Rand Std 0 Zchn"/>
    <w:basedOn w:val="Absatz-Standardschriftart"/>
    <w:link w:val="RandStd0"/>
    <w:rsid w:val="00095982"/>
    <w:rPr>
      <w:rFonts w:ascii="Arial" w:hAnsi="Arial" w:cs="Arial"/>
      <w:sz w:val="21"/>
      <w:szCs w:val="21"/>
    </w:rPr>
  </w:style>
  <w:style w:type="character" w:customStyle="1" w:styleId="RandStd12Zchn">
    <w:name w:val="Rand Std 1/2 Zchn"/>
    <w:basedOn w:val="RandStd0Zchn"/>
    <w:link w:val="RandStd12"/>
    <w:rsid w:val="00775EC4"/>
    <w:rPr>
      <w:rFonts w:ascii="Arial" w:hAnsi="Arial" w:cs="Arial"/>
      <w:sz w:val="21"/>
      <w:szCs w:val="21"/>
    </w:rPr>
  </w:style>
  <w:style w:type="paragraph" w:customStyle="1" w:styleId="RandStd3">
    <w:name w:val="Rand Std 3"/>
    <w:basedOn w:val="RandStd12"/>
    <w:link w:val="RandStd3Zchn"/>
    <w:rsid w:val="007A21A1"/>
    <w:pPr>
      <w:ind w:left="1560" w:hanging="2127"/>
    </w:pPr>
  </w:style>
  <w:style w:type="character" w:customStyle="1" w:styleId="RandStd3Zchn">
    <w:name w:val="Rand Std 3 Zchn"/>
    <w:basedOn w:val="Standard3Zchn"/>
    <w:link w:val="RandStd3"/>
    <w:rsid w:val="007A21A1"/>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2Zchn"/>
    <w:link w:val="KomMandant"/>
    <w:rsid w:val="008E7511"/>
    <w:rPr>
      <w:rFonts w:ascii="Arial" w:hAnsi="Arial" w:cs="Arial"/>
      <w:i/>
      <w:color w:val="F79646" w:themeColor="accent6"/>
      <w:sz w:val="21"/>
      <w:szCs w:val="21"/>
    </w:rPr>
  </w:style>
  <w:style w:type="character" w:customStyle="1" w:styleId="berschrift6Zchn">
    <w:name w:val="Überschrift 6 Zchn"/>
    <w:aliases w:val="Ü 6 Zchn"/>
    <w:basedOn w:val="Absatz-Standardschriftart"/>
    <w:link w:val="berschrift6"/>
    <w:uiPriority w:val="9"/>
    <w:rsid w:val="00061B61"/>
    <w:rPr>
      <w:rFonts w:ascii="Arial" w:hAnsi="Arial" w:cs="Arial"/>
      <w:iCs/>
      <w:sz w:val="21"/>
      <w:szCs w:val="21"/>
    </w:rPr>
  </w:style>
  <w:style w:type="character" w:customStyle="1" w:styleId="KomGegnerZchn">
    <w:name w:val="Kom. Gegner Zchn"/>
    <w:basedOn w:val="Zitat12Zchn"/>
    <w:link w:val="KomGegner"/>
    <w:rsid w:val="008E7511"/>
    <w:rPr>
      <w:rFonts w:ascii="Arial" w:hAnsi="Arial" w:cs="Arial"/>
      <w:i/>
      <w:color w:val="4BACC6" w:themeColor="accent5"/>
      <w:sz w:val="21"/>
      <w:szCs w:val="21"/>
    </w:rPr>
  </w:style>
  <w:style w:type="character" w:customStyle="1" w:styleId="berschrift7Zchn">
    <w:name w:val="Überschrift 7 Zchn"/>
    <w:aliases w:val="Ü 7 Zchn"/>
    <w:basedOn w:val="Absatz-Standardschriftart"/>
    <w:link w:val="berschrift7"/>
    <w:uiPriority w:val="9"/>
    <w:rsid w:val="00061B61"/>
    <w:rPr>
      <w:rFonts w:ascii="Arial" w:hAnsi="Arial" w:cstheme="majorBidi"/>
      <w:iCs/>
      <w:color w:val="404040" w:themeColor="text1" w:themeTint="BF"/>
      <w:sz w:val="21"/>
      <w:szCs w:val="21"/>
    </w:rPr>
  </w:style>
  <w:style w:type="character" w:customStyle="1" w:styleId="berschrift8Zchn">
    <w:name w:val="Überschrift 8 Zchn"/>
    <w:aliases w:val="Ü 8 Zchn"/>
    <w:basedOn w:val="Absatz-Standardschriftart"/>
    <w:link w:val="berschrift8"/>
    <w:uiPriority w:val="9"/>
    <w:semiHidden/>
    <w:rsid w:val="00662BBD"/>
    <w:rPr>
      <w:rFonts w:ascii="Arial" w:hAnsi="Arial" w:cs="Arial"/>
      <w:sz w:val="21"/>
      <w:szCs w:val="20"/>
    </w:rPr>
  </w:style>
  <w:style w:type="character" w:customStyle="1" w:styleId="berschrift9Zchn">
    <w:name w:val="Überschrift 9 Zchn"/>
    <w:aliases w:val="Ü 9 Zchn"/>
    <w:basedOn w:val="Absatz-Standardschriftart"/>
    <w:link w:val="berschrift9"/>
    <w:uiPriority w:val="9"/>
    <w:semiHidden/>
    <w:rsid w:val="00662BBD"/>
    <w:rPr>
      <w:rFonts w:ascii="Arial" w:hAnsi="Arial" w:cs="Arial"/>
      <w:i/>
      <w:iCs/>
      <w:sz w:val="21"/>
      <w:szCs w:val="21"/>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character" w:customStyle="1" w:styleId="Zitat4Zchn">
    <w:name w:val="Zitat 4 Zchn"/>
    <w:basedOn w:val="Punkte3Zchn"/>
    <w:link w:val="Zitat4"/>
    <w:rsid w:val="001669B2"/>
    <w:rPr>
      <w:rFonts w:ascii="Arial" w:hAnsi="Arial" w:cs="Arial"/>
      <w:i/>
      <w:sz w:val="21"/>
      <w:szCs w:val="21"/>
    </w:r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paragraph" w:customStyle="1" w:styleId="Zitat6">
    <w:name w:val="Zitat 6"/>
    <w:basedOn w:val="Zitat5"/>
    <w:next w:val="Standard6"/>
    <w:link w:val="Zitat6Zchn"/>
    <w:rsid w:val="00A07E41"/>
    <w:pPr>
      <w:numPr>
        <w:ilvl w:val="5"/>
      </w:numPr>
    </w:p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semiHidden/>
    <w:rsid w:val="009C2083"/>
    <w:pPr>
      <w:tabs>
        <w:tab w:val="center" w:pos="4678"/>
        <w:tab w:val="right" w:pos="9356"/>
      </w:tabs>
      <w:spacing w:after="0" w:line="240" w:lineRule="auto"/>
    </w:pPr>
  </w:style>
  <w:style w:type="character" w:customStyle="1" w:styleId="KopfzeileZchn">
    <w:name w:val="Kopfzeile Zchn"/>
    <w:basedOn w:val="Absatz-Standardschriftart"/>
    <w:link w:val="Kopfzeile"/>
    <w:uiPriority w:val="99"/>
    <w:semiHidden/>
    <w:rsid w:val="009C2083"/>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E37DF4"/>
    <w:pPr>
      <w:numPr>
        <w:ilvl w:val="3"/>
      </w:numPr>
    </w:pPr>
  </w:style>
  <w:style w:type="paragraph" w:customStyle="1" w:styleId="RandStd4">
    <w:name w:val="Rand Std 4"/>
    <w:basedOn w:val="RandStd3"/>
    <w:link w:val="RandStd4Zchn"/>
    <w:rsid w:val="00775EC4"/>
    <w:pPr>
      <w:ind w:left="1985" w:hanging="2552"/>
    </w:pPr>
  </w:style>
  <w:style w:type="character" w:customStyle="1" w:styleId="Standard4Zchn">
    <w:name w:val="Standard 4 Zchn"/>
    <w:basedOn w:val="Absatz-Standardschriftart"/>
    <w:link w:val="Standard4"/>
    <w:rsid w:val="00E37DF4"/>
    <w:rPr>
      <w:rFonts w:ascii="Arial" w:hAnsi="Arial" w:cs="Arial"/>
      <w:sz w:val="21"/>
      <w:szCs w:val="21"/>
    </w:rPr>
  </w:style>
  <w:style w:type="paragraph" w:customStyle="1" w:styleId="Anlage">
    <w:name w:val="Anlage"/>
    <w:basedOn w:val="Standard0"/>
    <w:next w:val="Standard0"/>
    <w:link w:val="AnlageZchn"/>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rsid w:val="00C25AFF"/>
    <w:pPr>
      <w:tabs>
        <w:tab w:val="left" w:pos="1701"/>
        <w:tab w:val="right" w:leader="dot" w:pos="9329"/>
      </w:tabs>
      <w:spacing w:after="100" w:line="240" w:lineRule="auto"/>
      <w:ind w:left="1701" w:hanging="1701"/>
    </w:pPr>
    <w:rPr>
      <w:noProof/>
    </w:rPr>
  </w:style>
  <w:style w:type="paragraph" w:styleId="Funotentext">
    <w:name w:val="footnote text"/>
    <w:basedOn w:val="Standard"/>
    <w:link w:val="FunotentextZchn"/>
    <w:uiPriority w:val="99"/>
    <w:unhideWhenUsed/>
    <w:rsid w:val="00382A5A"/>
    <w:pPr>
      <w:spacing w:after="0"/>
      <w:ind w:left="142" w:hanging="142"/>
    </w:pPr>
    <w:rPr>
      <w:sz w:val="18"/>
      <w:lang w:val="en-US"/>
    </w:rPr>
  </w:style>
  <w:style w:type="character" w:customStyle="1" w:styleId="FunotentextZchn">
    <w:name w:val="Fußnotentext Zchn"/>
    <w:basedOn w:val="Absatz-Standardschriftart"/>
    <w:link w:val="Funotentext"/>
    <w:uiPriority w:val="99"/>
    <w:rsid w:val="00382A5A"/>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semiHidde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semiHidden/>
    <w:rsid w:val="00E33B49"/>
    <w:rPr>
      <w:rFonts w:ascii="Arial" w:hAnsi="Arial" w:cs="Arial"/>
      <w:sz w:val="10"/>
      <w:szCs w:val="16"/>
    </w:rPr>
  </w:style>
  <w:style w:type="numbering" w:customStyle="1" w:styleId="ListeStd">
    <w:name w:val="ListeStd"/>
    <w:uiPriority w:val="99"/>
    <w:rsid w:val="00C203AB"/>
    <w:pPr>
      <w:numPr>
        <w:numId w:val="2"/>
      </w:numPr>
    </w:pPr>
  </w:style>
  <w:style w:type="character" w:customStyle="1" w:styleId="ListenabsatzZchn">
    <w:name w:val="Listenabsatz Zchn"/>
    <w:basedOn w:val="Absatz-Standardschriftart"/>
    <w:link w:val="Listenabsatz"/>
    <w:uiPriority w:val="34"/>
    <w:rsid w:val="00E7501E"/>
    <w:rPr>
      <w:rFonts w:ascii="Arial" w:hAnsi="Arial" w:cs="Arial"/>
      <w:sz w:val="21"/>
      <w:szCs w:val="21"/>
    </w:rPr>
  </w:style>
  <w:style w:type="character" w:customStyle="1" w:styleId="Punkte3Zchn">
    <w:name w:val="Punkte 3 Zchn"/>
    <w:basedOn w:val="Absatz-Standardschriftart"/>
    <w:link w:val="Punkte3"/>
    <w:rsid w:val="007A21A1"/>
    <w:rPr>
      <w:rFonts w:ascii="Arial" w:hAnsi="Arial" w:cs="Arial"/>
      <w:sz w:val="21"/>
      <w:szCs w:val="21"/>
    </w:rPr>
  </w:style>
  <w:style w:type="paragraph" w:customStyle="1" w:styleId="ZZKopf">
    <w:name w:val="ZZ Kopf"/>
    <w:link w:val="ZZKopfZchn"/>
    <w:semiHidde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semiHidden/>
    <w:rsid w:val="00E33B49"/>
    <w:rPr>
      <w:rFonts w:ascii="Tw Cen MT" w:eastAsia="Times New Roman" w:hAnsi="Tw Cen MT" w:cs="Times New Roman"/>
      <w:color w:val="967B4F"/>
      <w:spacing w:val="16"/>
      <w:lang w:val="en-US" w:eastAsia="de-DE"/>
    </w:rPr>
  </w:style>
  <w:style w:type="paragraph" w:customStyle="1" w:styleId="ZZFuss1">
    <w:name w:val="ZZ Fuss 1"/>
    <w:link w:val="ZZFuss1Zchn"/>
    <w:semiHidde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semiHidden/>
    <w:rsid w:val="00E33B49"/>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semiHidden/>
    <w:rsid w:val="00653B72"/>
    <w:pPr>
      <w:spacing w:after="80" w:line="240" w:lineRule="auto"/>
    </w:pPr>
  </w:style>
  <w:style w:type="character" w:customStyle="1" w:styleId="ZZFuss2Zchn">
    <w:name w:val="ZZ Fuss 2 Zchn"/>
    <w:basedOn w:val="ZZFuss1Zchn"/>
    <w:link w:val="ZZFuss2"/>
    <w:semiHidden/>
    <w:rsid w:val="00E33B49"/>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semiHidde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semiHidde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semiHidden/>
    <w:rsid w:val="00E33B49"/>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semiHidde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semiHidden/>
    <w:rsid w:val="00E33B49"/>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semiHidden/>
    <w:rsid w:val="00E33B49"/>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semiHidde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semiHidden/>
    <w:rsid w:val="00E33B49"/>
    <w:rPr>
      <w:rFonts w:ascii="Arial" w:eastAsia="Times New Roman" w:hAnsi="Arial" w:cs="Times New Roman"/>
      <w:sz w:val="21"/>
      <w:szCs w:val="20"/>
      <w:lang w:eastAsia="de-DE"/>
    </w:rPr>
  </w:style>
  <w:style w:type="paragraph" w:customStyle="1" w:styleId="ZZUZContent">
    <w:name w:val="ZZ UZ Content"/>
    <w:basedOn w:val="Standard0"/>
    <w:link w:val="ZZUZContentZchn"/>
    <w:semiHidde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semiHidden/>
    <w:rsid w:val="00E33B49"/>
    <w:rPr>
      <w:rFonts w:ascii="Arial" w:eastAsia="Times New Roman" w:hAnsi="Arial" w:cs="Times New Roman"/>
      <w:sz w:val="21"/>
      <w:szCs w:val="20"/>
      <w:lang w:eastAsia="de-DE"/>
    </w:rPr>
  </w:style>
  <w:style w:type="paragraph" w:customStyle="1" w:styleId="Std0zentriert">
    <w:name w:val="Std 0 zentriert"/>
    <w:basedOn w:val="Standard0"/>
    <w:link w:val="Std0zentriertZchn"/>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rsid w:val="00C203AB"/>
    <w:pPr>
      <w:numPr>
        <w:numId w:val="12"/>
      </w:numPr>
    </w:pPr>
  </w:style>
  <w:style w:type="character" w:customStyle="1" w:styleId="Aufzhl0Zchn">
    <w:name w:val="Aufzähl 0 Zchn"/>
    <w:basedOn w:val="Absatz-Standardschriftart"/>
    <w:link w:val="Aufzhl0"/>
    <w:rsid w:val="00A46F24"/>
    <w:rPr>
      <w:rFonts w:ascii="Arial" w:hAnsi="Arial" w:cs="Arial"/>
      <w:sz w:val="21"/>
      <w:szCs w:val="21"/>
    </w:rPr>
  </w:style>
  <w:style w:type="paragraph" w:customStyle="1" w:styleId="Aufzhl0A">
    <w:name w:val="Aufzähl 0A"/>
    <w:basedOn w:val="Aufzhl0"/>
    <w:link w:val="Aufzhl0AZchn"/>
    <w:rsid w:val="00CB3B03"/>
    <w:pPr>
      <w:numPr>
        <w:ilvl w:val="1"/>
      </w:numPr>
    </w:pPr>
  </w:style>
  <w:style w:type="character" w:customStyle="1" w:styleId="Aufzhl0AZchn">
    <w:name w:val="Aufzähl 0A Zchn"/>
    <w:basedOn w:val="Absatz-Standardschriftart"/>
    <w:link w:val="Aufzhl0A"/>
    <w:rsid w:val="00A46F24"/>
    <w:rPr>
      <w:rFonts w:ascii="Arial" w:hAnsi="Arial" w:cs="Arial"/>
      <w:sz w:val="21"/>
      <w:szCs w:val="21"/>
    </w:rPr>
  </w:style>
  <w:style w:type="numbering" w:customStyle="1" w:styleId="ListePunkte">
    <w:name w:val="ListePunkte"/>
    <w:uiPriority w:val="99"/>
    <w:rsid w:val="003B5E10"/>
    <w:pPr>
      <w:numPr>
        <w:numId w:val="3"/>
      </w:numPr>
    </w:pPr>
  </w:style>
  <w:style w:type="character" w:customStyle="1" w:styleId="RandStd4Zchn">
    <w:name w:val="Rand Std 4 Zchn"/>
    <w:basedOn w:val="RandStd3Zchn"/>
    <w:link w:val="RandStd4"/>
    <w:rsid w:val="00775EC4"/>
    <w:rPr>
      <w:rFonts w:ascii="Arial" w:hAnsi="Arial" w:cs="Arial"/>
      <w:sz w:val="21"/>
      <w:szCs w:val="21"/>
    </w:rPr>
  </w:style>
  <w:style w:type="paragraph" w:customStyle="1" w:styleId="ZZAnwlteLeer">
    <w:name w:val="ZZ Anwälte Leer"/>
    <w:basedOn w:val="ZZAnwlte"/>
    <w:semiHidden/>
    <w:rsid w:val="0036015B"/>
    <w:pPr>
      <w:spacing w:line="100" w:lineRule="exact"/>
    </w:pPr>
    <w:rPr>
      <w:sz w:val="10"/>
    </w:rPr>
  </w:style>
  <w:style w:type="paragraph" w:customStyle="1" w:styleId="Beweis">
    <w:name w:val="Beweis"/>
    <w:basedOn w:val="Standard0"/>
    <w:next w:val="Standard0"/>
    <w:rsid w:val="00650CCB"/>
    <w:pPr>
      <w:tabs>
        <w:tab w:val="left" w:pos="2268"/>
      </w:tabs>
      <w:ind w:left="2269" w:hanging="1418"/>
    </w:pPr>
  </w:style>
  <w:style w:type="paragraph" w:customStyle="1" w:styleId="Standard0">
    <w:name w:val="Standard 0"/>
    <w:link w:val="Standard0Zchn"/>
    <w:qFormat/>
    <w:rsid w:val="00731828"/>
    <w:pPr>
      <w:numPr>
        <w:numId w:val="10"/>
      </w:numPr>
      <w:spacing w:after="160" w:line="300" w:lineRule="atLeast"/>
      <w:jc w:val="both"/>
    </w:pPr>
    <w:rPr>
      <w:rFonts w:ascii="Arial" w:hAnsi="Arial" w:cs="Arial"/>
      <w:sz w:val="21"/>
      <w:szCs w:val="21"/>
    </w:rPr>
  </w:style>
  <w:style w:type="character" w:styleId="Fett">
    <w:name w:val="Strong"/>
    <w:basedOn w:val="Absatz-Standardschriftart"/>
    <w:uiPriority w:val="22"/>
    <w:semiHidden/>
    <w:rsid w:val="00F407EB"/>
    <w:rPr>
      <w:b/>
      <w:bCs/>
    </w:rPr>
  </w:style>
  <w:style w:type="character" w:customStyle="1" w:styleId="Standard0Zchn">
    <w:name w:val="Standard 0 Zchn"/>
    <w:basedOn w:val="Absatz-Standardschriftart"/>
    <w:link w:val="Standard0"/>
    <w:rsid w:val="00731828"/>
    <w:rPr>
      <w:rFonts w:ascii="Arial" w:hAnsi="Arial" w:cs="Arial"/>
      <w:sz w:val="21"/>
      <w:szCs w:val="21"/>
    </w:rPr>
  </w:style>
  <w:style w:type="character" w:styleId="Hervorhebung">
    <w:name w:val="Emphasis"/>
    <w:basedOn w:val="Absatz-Standardschriftart"/>
    <w:uiPriority w:val="20"/>
    <w:semiHidden/>
    <w:rsid w:val="00F407EB"/>
    <w:rPr>
      <w:i/>
      <w:iCs/>
    </w:rPr>
  </w:style>
  <w:style w:type="character" w:styleId="IntensiveHervorhebung">
    <w:name w:val="Intense Emphasis"/>
    <w:basedOn w:val="Absatz-Standardschriftart"/>
    <w:uiPriority w:val="21"/>
    <w:semiHidden/>
    <w:rsid w:val="00F407EB"/>
    <w:rPr>
      <w:i/>
      <w:iCs/>
      <w:color w:val="4F81BD" w:themeColor="accent1"/>
    </w:rPr>
  </w:style>
  <w:style w:type="character" w:styleId="IntensiverVerweis">
    <w:name w:val="Intense Reference"/>
    <w:basedOn w:val="Absatz-Standardschriftart"/>
    <w:uiPriority w:val="32"/>
    <w:semiHidden/>
    <w:rsid w:val="00F407EB"/>
    <w:rPr>
      <w:b/>
      <w:bCs/>
      <w:smallCaps/>
      <w:color w:val="4F81BD" w:themeColor="accent1"/>
      <w:spacing w:val="5"/>
    </w:rPr>
  </w:style>
  <w:style w:type="paragraph" w:styleId="IntensivesZitat">
    <w:name w:val="Intense Quote"/>
    <w:basedOn w:val="Standard0"/>
    <w:next w:val="Standard0"/>
    <w:link w:val="IntensivesZitatZchn"/>
    <w:uiPriority w:val="30"/>
    <w:semiHidden/>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semiHidden/>
    <w:rsid w:val="00837D22"/>
    <w:rPr>
      <w:rFonts w:ascii="Arial" w:hAnsi="Arial" w:cs="Arial"/>
      <w:i/>
      <w:iCs/>
      <w:color w:val="4F81BD" w:themeColor="accent1"/>
      <w:sz w:val="21"/>
      <w:szCs w:val="21"/>
    </w:rPr>
  </w:style>
  <w:style w:type="paragraph" w:styleId="Titel">
    <w:name w:val="Title"/>
    <w:basedOn w:val="Standard0"/>
    <w:next w:val="Standard0"/>
    <w:link w:val="TitelZchn"/>
    <w:uiPriority w:val="10"/>
    <w:semiHidden/>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837D22"/>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semiHidden/>
    <w:rsid w:val="0096584F"/>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837D22"/>
    <w:rPr>
      <w:rFonts w:ascii="Arial" w:hAnsi="Arial" w:cs="Arial"/>
      <w:i/>
      <w:iCs/>
      <w:color w:val="404040" w:themeColor="text1" w:themeTint="BF"/>
      <w:sz w:val="21"/>
      <w:szCs w:val="21"/>
    </w:rPr>
  </w:style>
  <w:style w:type="numbering" w:customStyle="1" w:styleId="ListeStandardAbstze">
    <w:name w:val="ListeStandardAbsätze"/>
    <w:uiPriority w:val="99"/>
    <w:rsid w:val="00C203AB"/>
    <w:pPr>
      <w:numPr>
        <w:numId w:val="5"/>
      </w:numPr>
    </w:pPr>
  </w:style>
  <w:style w:type="numbering" w:customStyle="1" w:styleId="ListeZitat">
    <w:name w:val="ListeZitat"/>
    <w:uiPriority w:val="99"/>
    <w:rsid w:val="009D0B71"/>
    <w:pPr>
      <w:numPr>
        <w:numId w:val="6"/>
      </w:numPr>
    </w:pPr>
  </w:style>
  <w:style w:type="paragraph" w:customStyle="1" w:styleId="AbbinderNamelizent">
    <w:name w:val="Abbinder Name li zent"/>
    <w:basedOn w:val="AbbinderName"/>
    <w:link w:val="AbbinderNamelizentZchn"/>
    <w:rsid w:val="00877999"/>
    <w:pPr>
      <w:ind w:right="4508"/>
      <w:jc w:val="center"/>
    </w:pPr>
  </w:style>
  <w:style w:type="paragraph" w:customStyle="1" w:styleId="AbbinderTitellizent">
    <w:name w:val="Abbinder Titel li zent"/>
    <w:basedOn w:val="AbbinderNamelizent"/>
    <w:link w:val="AbbinderTitellizentZchn"/>
    <w:rsid w:val="00877999"/>
    <w:pPr>
      <w:spacing w:after="240"/>
      <w:contextualSpacing/>
    </w:pPr>
    <w:rPr>
      <w:sz w:val="16"/>
    </w:rPr>
  </w:style>
  <w:style w:type="character" w:customStyle="1" w:styleId="AbbinderNamelizentZchn">
    <w:name w:val="Abbinder Name li zent Zchn"/>
    <w:basedOn w:val="AbbinderNameZchn"/>
    <w:link w:val="AbbinderNamelizent"/>
    <w:rsid w:val="00877999"/>
    <w:rPr>
      <w:rFonts w:ascii="Arial" w:hAnsi="Arial" w:cs="Arial"/>
      <w:sz w:val="21"/>
      <w:szCs w:val="21"/>
    </w:rPr>
  </w:style>
  <w:style w:type="character" w:customStyle="1" w:styleId="AbbinderTitellizentZchn">
    <w:name w:val="Abbinder Titel li zent Zchn"/>
    <w:basedOn w:val="AbbinderNamelizentZchn"/>
    <w:link w:val="AbbinderTitellizent"/>
    <w:rsid w:val="00877999"/>
    <w:rPr>
      <w:rFonts w:ascii="Arial" w:hAnsi="Arial" w:cs="Arial"/>
      <w:sz w:val="16"/>
      <w:szCs w:val="21"/>
    </w:rPr>
  </w:style>
  <w:style w:type="paragraph" w:customStyle="1" w:styleId="Standard5">
    <w:name w:val="Standard 5"/>
    <w:basedOn w:val="Standard3"/>
    <w:link w:val="Standard5Zchn"/>
    <w:rsid w:val="00E37DF4"/>
    <w:pPr>
      <w:numPr>
        <w:ilvl w:val="4"/>
      </w:numPr>
    </w:pPr>
  </w:style>
  <w:style w:type="paragraph" w:customStyle="1" w:styleId="Standard6">
    <w:name w:val="Standard 6"/>
    <w:basedOn w:val="Standard5"/>
    <w:link w:val="Standard6Zchn"/>
    <w:rsid w:val="00E37DF4"/>
    <w:pPr>
      <w:numPr>
        <w:ilvl w:val="5"/>
      </w:numPr>
    </w:pPr>
  </w:style>
  <w:style w:type="character" w:customStyle="1" w:styleId="Standard5Zchn">
    <w:name w:val="Standard 5 Zchn"/>
    <w:basedOn w:val="Standard3Zchn"/>
    <w:link w:val="Standard5"/>
    <w:rsid w:val="00EF3BE9"/>
    <w:rPr>
      <w:rFonts w:ascii="Arial" w:hAnsi="Arial" w:cs="Arial"/>
      <w:sz w:val="21"/>
      <w:szCs w:val="21"/>
    </w:rPr>
  </w:style>
  <w:style w:type="paragraph" w:customStyle="1" w:styleId="Standard7">
    <w:name w:val="Standard 7"/>
    <w:basedOn w:val="Standard6"/>
    <w:link w:val="Standard7Zchn"/>
    <w:rsid w:val="00E37DF4"/>
    <w:pPr>
      <w:numPr>
        <w:ilvl w:val="6"/>
      </w:numPr>
    </w:pPr>
  </w:style>
  <w:style w:type="character" w:customStyle="1" w:styleId="Standard6Zchn">
    <w:name w:val="Standard 6 Zchn"/>
    <w:basedOn w:val="Standard3Zchn"/>
    <w:link w:val="Standard6"/>
    <w:rsid w:val="00EF3BE9"/>
    <w:rPr>
      <w:rFonts w:ascii="Arial" w:hAnsi="Arial" w:cs="Arial"/>
      <w:sz w:val="21"/>
      <w:szCs w:val="21"/>
    </w:rPr>
  </w:style>
  <w:style w:type="paragraph" w:customStyle="1" w:styleId="Standard8">
    <w:name w:val="Standard 8"/>
    <w:basedOn w:val="Standard7"/>
    <w:link w:val="Standard8Zchn"/>
    <w:rsid w:val="00E37DF4"/>
    <w:pPr>
      <w:numPr>
        <w:ilvl w:val="7"/>
      </w:numPr>
    </w:pPr>
  </w:style>
  <w:style w:type="character" w:customStyle="1" w:styleId="Standard7Zchn">
    <w:name w:val="Standard 7 Zchn"/>
    <w:basedOn w:val="Standard3Zchn"/>
    <w:link w:val="Standard7"/>
    <w:rsid w:val="00EF3BE9"/>
    <w:rPr>
      <w:rFonts w:ascii="Arial" w:hAnsi="Arial" w:cs="Arial"/>
      <w:sz w:val="21"/>
      <w:szCs w:val="21"/>
    </w:rPr>
  </w:style>
  <w:style w:type="character" w:customStyle="1" w:styleId="Standard8Zchn">
    <w:name w:val="Standard 8 Zchn"/>
    <w:basedOn w:val="Absatz-Standardschriftart"/>
    <w:link w:val="Standard8"/>
    <w:rsid w:val="00EF3BE9"/>
    <w:rPr>
      <w:rFonts w:ascii="Arial" w:hAnsi="Arial" w:cs="Arial"/>
      <w:sz w:val="21"/>
      <w:szCs w:val="21"/>
    </w:rPr>
  </w:style>
  <w:style w:type="paragraph" w:customStyle="1" w:styleId="Punkte4">
    <w:name w:val="Punkte 4"/>
    <w:basedOn w:val="Punkte3"/>
    <w:link w:val="Punkte4Zchn"/>
    <w:rsid w:val="003B5E10"/>
    <w:pPr>
      <w:numPr>
        <w:ilvl w:val="3"/>
      </w:numPr>
    </w:pPr>
  </w:style>
  <w:style w:type="paragraph" w:customStyle="1" w:styleId="Punkte5">
    <w:name w:val="Punkte 5"/>
    <w:basedOn w:val="Punkte4"/>
    <w:link w:val="Punkte5Zchn"/>
    <w:rsid w:val="003B5E10"/>
    <w:pPr>
      <w:numPr>
        <w:ilvl w:val="4"/>
      </w:numPr>
    </w:pPr>
  </w:style>
  <w:style w:type="character" w:customStyle="1" w:styleId="Punkte4Zchn">
    <w:name w:val="Punkte 4 Zchn"/>
    <w:basedOn w:val="Standard3Zchn"/>
    <w:link w:val="Punkte4"/>
    <w:rsid w:val="00C652B2"/>
    <w:rPr>
      <w:rFonts w:ascii="Arial" w:hAnsi="Arial" w:cs="Arial"/>
      <w:sz w:val="21"/>
      <w:szCs w:val="21"/>
    </w:rPr>
  </w:style>
  <w:style w:type="paragraph" w:customStyle="1" w:styleId="Punkte6">
    <w:name w:val="Punkte 6"/>
    <w:basedOn w:val="Punkte5"/>
    <w:link w:val="Punkte6Zchn"/>
    <w:rsid w:val="003B5E10"/>
    <w:pPr>
      <w:numPr>
        <w:ilvl w:val="5"/>
      </w:numPr>
    </w:pPr>
  </w:style>
  <w:style w:type="character" w:customStyle="1" w:styleId="Punkte5Zchn">
    <w:name w:val="Punkte 5 Zchn"/>
    <w:basedOn w:val="Standard3Zchn"/>
    <w:link w:val="Punkte5"/>
    <w:rsid w:val="00857FB5"/>
    <w:rPr>
      <w:rFonts w:ascii="Arial" w:hAnsi="Arial" w:cs="Arial"/>
      <w:sz w:val="21"/>
      <w:szCs w:val="21"/>
    </w:rPr>
  </w:style>
  <w:style w:type="paragraph" w:customStyle="1" w:styleId="Punkte7">
    <w:name w:val="Punkte 7"/>
    <w:basedOn w:val="Punkte6"/>
    <w:link w:val="Punkte7Zchn"/>
    <w:rsid w:val="003B5E10"/>
    <w:pPr>
      <w:numPr>
        <w:ilvl w:val="6"/>
      </w:numPr>
    </w:pPr>
  </w:style>
  <w:style w:type="character" w:customStyle="1" w:styleId="Punkte6Zchn">
    <w:name w:val="Punkte 6 Zchn"/>
    <w:basedOn w:val="Standard3Zchn"/>
    <w:link w:val="Punkte6"/>
    <w:rsid w:val="00C652B2"/>
    <w:rPr>
      <w:rFonts w:ascii="Arial" w:hAnsi="Arial" w:cs="Arial"/>
      <w:sz w:val="21"/>
      <w:szCs w:val="21"/>
    </w:rPr>
  </w:style>
  <w:style w:type="paragraph" w:customStyle="1" w:styleId="Punkte8">
    <w:name w:val="Punkte 8"/>
    <w:basedOn w:val="Punkte7"/>
    <w:link w:val="Punkte8Zchn"/>
    <w:rsid w:val="003B5E10"/>
    <w:pPr>
      <w:numPr>
        <w:ilvl w:val="7"/>
      </w:numPr>
    </w:pPr>
  </w:style>
  <w:style w:type="character" w:customStyle="1" w:styleId="Punkte7Zchn">
    <w:name w:val="Punkte 7 Zchn"/>
    <w:basedOn w:val="Standard3Zchn"/>
    <w:link w:val="Punkte7"/>
    <w:rsid w:val="00C652B2"/>
    <w:rPr>
      <w:rFonts w:ascii="Arial" w:hAnsi="Arial" w:cs="Arial"/>
      <w:sz w:val="21"/>
      <w:szCs w:val="21"/>
    </w:rPr>
  </w:style>
  <w:style w:type="character" w:customStyle="1" w:styleId="Punkte8Zchn">
    <w:name w:val="Punkte 8 Zchn"/>
    <w:basedOn w:val="Standard3Zchn"/>
    <w:link w:val="Punkte8"/>
    <w:rsid w:val="00857FB5"/>
    <w:rPr>
      <w:rFonts w:ascii="Arial" w:hAnsi="Arial" w:cs="Arial"/>
      <w:sz w:val="21"/>
      <w:szCs w:val="21"/>
    </w:rPr>
  </w:style>
  <w:style w:type="paragraph" w:customStyle="1" w:styleId="RandStd5">
    <w:name w:val="Rand Std 5"/>
    <w:basedOn w:val="RandStd4"/>
    <w:link w:val="RandStd5Zchn"/>
    <w:rsid w:val="009B530A"/>
    <w:pPr>
      <w:ind w:left="2410" w:hanging="2977"/>
    </w:pPr>
  </w:style>
  <w:style w:type="paragraph" w:customStyle="1" w:styleId="RandStd6">
    <w:name w:val="Rand Std 6"/>
    <w:basedOn w:val="RandStd5"/>
    <w:link w:val="RandStd6Zchn"/>
    <w:rsid w:val="009B530A"/>
    <w:pPr>
      <w:ind w:left="2835" w:hanging="3402"/>
    </w:pPr>
  </w:style>
  <w:style w:type="character" w:customStyle="1" w:styleId="RandStd5Zchn">
    <w:name w:val="Rand Std 5 Zchn"/>
    <w:basedOn w:val="RandStd4Zchn"/>
    <w:link w:val="RandStd5"/>
    <w:rsid w:val="009B530A"/>
    <w:rPr>
      <w:rFonts w:ascii="Arial" w:hAnsi="Arial" w:cs="Arial"/>
      <w:sz w:val="21"/>
      <w:szCs w:val="21"/>
    </w:rPr>
  </w:style>
  <w:style w:type="paragraph" w:customStyle="1" w:styleId="RandStd7">
    <w:name w:val="Rand Std 7"/>
    <w:basedOn w:val="RandStd6"/>
    <w:link w:val="RandStd7Zchn"/>
    <w:rsid w:val="009B530A"/>
    <w:pPr>
      <w:ind w:left="3261" w:hanging="3828"/>
    </w:pPr>
  </w:style>
  <w:style w:type="character" w:customStyle="1" w:styleId="RandStd6Zchn">
    <w:name w:val="Rand Std 6 Zchn"/>
    <w:basedOn w:val="RandStd5Zchn"/>
    <w:link w:val="RandStd6"/>
    <w:rsid w:val="009B530A"/>
    <w:rPr>
      <w:rFonts w:ascii="Arial" w:hAnsi="Arial" w:cs="Arial"/>
      <w:sz w:val="21"/>
      <w:szCs w:val="21"/>
    </w:rPr>
  </w:style>
  <w:style w:type="paragraph" w:customStyle="1" w:styleId="RandStd8">
    <w:name w:val="Rand Std 8"/>
    <w:basedOn w:val="RandStd7"/>
    <w:link w:val="RandStd8Zchn"/>
    <w:rsid w:val="009B530A"/>
    <w:pPr>
      <w:ind w:left="3686" w:hanging="4253"/>
    </w:pPr>
  </w:style>
  <w:style w:type="character" w:customStyle="1" w:styleId="RandStd7Zchn">
    <w:name w:val="Rand Std 7 Zchn"/>
    <w:basedOn w:val="RandStd6Zchn"/>
    <w:link w:val="RandStd7"/>
    <w:rsid w:val="009B530A"/>
    <w:rPr>
      <w:rFonts w:ascii="Arial" w:hAnsi="Arial" w:cs="Arial"/>
      <w:sz w:val="21"/>
      <w:szCs w:val="21"/>
    </w:rPr>
  </w:style>
  <w:style w:type="character" w:customStyle="1" w:styleId="RandStd8Zchn">
    <w:name w:val="Rand Std 8 Zchn"/>
    <w:basedOn w:val="RandStd7Zchn"/>
    <w:link w:val="RandStd8"/>
    <w:rsid w:val="009B530A"/>
    <w:rPr>
      <w:rFonts w:ascii="Arial" w:hAnsi="Arial" w:cs="Arial"/>
      <w:sz w:val="21"/>
      <w:szCs w:val="21"/>
    </w:rPr>
  </w:style>
  <w:style w:type="character" w:customStyle="1" w:styleId="Zitat5Zchn">
    <w:name w:val="Zitat 5 Zchn"/>
    <w:basedOn w:val="Zitat4Zchn"/>
    <w:link w:val="Zitat5"/>
    <w:rsid w:val="001669B2"/>
    <w:rPr>
      <w:rFonts w:ascii="Arial" w:hAnsi="Arial" w:cs="Arial"/>
      <w:i/>
      <w:sz w:val="21"/>
      <w:szCs w:val="21"/>
    </w:rPr>
  </w:style>
  <w:style w:type="paragraph" w:customStyle="1" w:styleId="Zitat7">
    <w:name w:val="Zitat 7"/>
    <w:basedOn w:val="Zitat6"/>
    <w:next w:val="Standard7"/>
    <w:link w:val="Zitat7Zchn"/>
    <w:rsid w:val="00A07E41"/>
    <w:pPr>
      <w:numPr>
        <w:ilvl w:val="6"/>
      </w:numPr>
    </w:pPr>
  </w:style>
  <w:style w:type="character" w:customStyle="1" w:styleId="Zitat6Zchn">
    <w:name w:val="Zitat 6 Zchn"/>
    <w:basedOn w:val="Zitat5Zchn"/>
    <w:link w:val="Zitat6"/>
    <w:rsid w:val="001669B2"/>
    <w:rPr>
      <w:rFonts w:ascii="Arial" w:hAnsi="Arial" w:cs="Arial"/>
      <w:i/>
      <w:sz w:val="21"/>
      <w:szCs w:val="21"/>
    </w:rPr>
  </w:style>
  <w:style w:type="paragraph" w:customStyle="1" w:styleId="Zitat8">
    <w:name w:val="Zitat 8"/>
    <w:basedOn w:val="Zitat7"/>
    <w:next w:val="Standard8"/>
    <w:link w:val="Zitat8Zchn"/>
    <w:rsid w:val="00A07E41"/>
    <w:pPr>
      <w:numPr>
        <w:ilvl w:val="7"/>
      </w:numPr>
    </w:pPr>
  </w:style>
  <w:style w:type="character" w:customStyle="1" w:styleId="Zitat7Zchn">
    <w:name w:val="Zitat 7 Zchn"/>
    <w:basedOn w:val="Zitat6Zchn"/>
    <w:link w:val="Zitat7"/>
    <w:rsid w:val="001669B2"/>
    <w:rPr>
      <w:rFonts w:ascii="Arial" w:hAnsi="Arial" w:cs="Arial"/>
      <w:i/>
      <w:sz w:val="21"/>
      <w:szCs w:val="21"/>
    </w:rPr>
  </w:style>
  <w:style w:type="character" w:customStyle="1" w:styleId="Zitat8Zchn">
    <w:name w:val="Zitat 8 Zchn"/>
    <w:basedOn w:val="Zitat7Zchn"/>
    <w:link w:val="Zitat8"/>
    <w:rsid w:val="001669B2"/>
    <w:rPr>
      <w:rFonts w:ascii="Arial" w:hAnsi="Arial" w:cs="Arial"/>
      <w:i/>
      <w:sz w:val="21"/>
      <w:szCs w:val="21"/>
    </w:rPr>
  </w:style>
  <w:style w:type="numbering" w:customStyle="1" w:styleId="ListeAufzhlung">
    <w:name w:val="ListeAufzählung"/>
    <w:uiPriority w:val="99"/>
    <w:rsid w:val="00C203AB"/>
    <w:pPr>
      <w:numPr>
        <w:numId w:val="7"/>
      </w:numPr>
    </w:pPr>
  </w:style>
  <w:style w:type="paragraph" w:customStyle="1" w:styleId="Aufzhl12">
    <w:name w:val="Aufzähl 1/2"/>
    <w:basedOn w:val="Aufzhl0A"/>
    <w:rsid w:val="00CB3B03"/>
    <w:pPr>
      <w:numPr>
        <w:ilvl w:val="2"/>
      </w:numPr>
    </w:pPr>
  </w:style>
  <w:style w:type="paragraph" w:customStyle="1" w:styleId="Aufzhl3">
    <w:name w:val="Aufzähl 3"/>
    <w:basedOn w:val="Aufzhl12"/>
    <w:rsid w:val="00CB3B03"/>
    <w:pPr>
      <w:numPr>
        <w:ilvl w:val="3"/>
      </w:numPr>
    </w:pPr>
  </w:style>
  <w:style w:type="paragraph" w:styleId="Verzeichnis9">
    <w:name w:val="toc 9"/>
    <w:basedOn w:val="Standard"/>
    <w:next w:val="Standard"/>
    <w:autoRedefine/>
    <w:uiPriority w:val="39"/>
    <w:rsid w:val="00C25AFF"/>
    <w:pPr>
      <w:tabs>
        <w:tab w:val="left" w:pos="2410"/>
        <w:tab w:val="right" w:leader="dot" w:pos="9326"/>
      </w:tabs>
      <w:spacing w:after="100"/>
      <w:ind w:left="2410" w:hanging="1701"/>
    </w:pPr>
  </w:style>
  <w:style w:type="paragraph" w:customStyle="1" w:styleId="FussRechtsParaphe">
    <w:name w:val="Fuss Rechts Paraphe"/>
    <w:basedOn w:val="FussRechts"/>
    <w:semiHidden/>
    <w:rsid w:val="004D1FB8"/>
    <w:pPr>
      <w:ind w:left="-139" w:right="-128"/>
      <w:jc w:val="center"/>
    </w:pPr>
    <w:rPr>
      <w:sz w:val="14"/>
      <w:lang w:val="en-US"/>
    </w:rPr>
  </w:style>
  <w:style w:type="paragraph" w:customStyle="1" w:styleId="Aufzhl4">
    <w:name w:val="Aufzähl 4"/>
    <w:basedOn w:val="Aufzhl3"/>
    <w:rsid w:val="005122BB"/>
    <w:pPr>
      <w:numPr>
        <w:ilvl w:val="4"/>
      </w:numPr>
    </w:pPr>
  </w:style>
  <w:style w:type="paragraph" w:customStyle="1" w:styleId="Aufzhl5">
    <w:name w:val="Aufzähl 5"/>
    <w:basedOn w:val="Aufzhl4"/>
    <w:rsid w:val="0096502B"/>
    <w:pPr>
      <w:numPr>
        <w:ilvl w:val="5"/>
      </w:numPr>
    </w:pPr>
  </w:style>
  <w:style w:type="paragraph" w:customStyle="1" w:styleId="Aufzhl6">
    <w:name w:val="Aufzähl 6"/>
    <w:basedOn w:val="Aufzhl5"/>
    <w:rsid w:val="0096502B"/>
    <w:pPr>
      <w:numPr>
        <w:ilvl w:val="6"/>
      </w:numPr>
    </w:pPr>
  </w:style>
  <w:style w:type="paragraph" w:customStyle="1" w:styleId="Aufzhl7">
    <w:name w:val="Aufzähl 7"/>
    <w:basedOn w:val="Aufzhl6"/>
    <w:rsid w:val="0096502B"/>
    <w:pPr>
      <w:numPr>
        <w:ilvl w:val="7"/>
      </w:numPr>
    </w:pPr>
  </w:style>
  <w:style w:type="paragraph" w:customStyle="1" w:styleId="Aufzhl8">
    <w:name w:val="Aufzähl 8"/>
    <w:basedOn w:val="Aufzhl7"/>
    <w:semiHidden/>
    <w:rsid w:val="0096502B"/>
    <w:pPr>
      <w:numPr>
        <w:ilvl w:val="8"/>
      </w:numPr>
    </w:pPr>
  </w:style>
  <w:style w:type="character" w:styleId="HTMLCode">
    <w:name w:val="HTML Code"/>
    <w:basedOn w:val="Absatz-Standardschriftart"/>
    <w:uiPriority w:val="99"/>
    <w:unhideWhenUsed/>
    <w:rsid w:val="00BB6991"/>
    <w:rPr>
      <w:rFonts w:ascii="Courier New" w:eastAsia="Times New Roman" w:hAnsi="Courier New" w:cs="Courier New"/>
      <w:sz w:val="20"/>
      <w:szCs w:val="20"/>
    </w:rPr>
  </w:style>
  <w:style w:type="character" w:styleId="Kommentarzeichen">
    <w:name w:val="annotation reference"/>
    <w:basedOn w:val="Absatz-Standardschriftart"/>
    <w:rsid w:val="004B4C33"/>
    <w:rPr>
      <w:sz w:val="16"/>
      <w:szCs w:val="16"/>
    </w:rPr>
  </w:style>
  <w:style w:type="paragraph" w:styleId="Kommentartext">
    <w:name w:val="annotation text"/>
    <w:basedOn w:val="Standard"/>
    <w:link w:val="KommentartextZchn"/>
    <w:rsid w:val="004B4C33"/>
    <w:pPr>
      <w:spacing w:after="0"/>
    </w:pPr>
    <w:rPr>
      <w:rFonts w:ascii="Times New Roman" w:hAnsi="Times New Roman"/>
      <w:sz w:val="20"/>
    </w:rPr>
  </w:style>
  <w:style w:type="character" w:customStyle="1" w:styleId="KommentartextZchn">
    <w:name w:val="Kommentartext Zchn"/>
    <w:basedOn w:val="Absatz-Standardschriftart"/>
    <w:link w:val="Kommentartext"/>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sz w:val="24"/>
      <w:szCs w:val="24"/>
    </w:rPr>
  </w:style>
  <w:style w:type="paragraph" w:customStyle="1" w:styleId="eloNormal">
    <w:name w:val="elo_Normal"/>
    <w:basedOn w:val="Standard"/>
    <w:uiPriority w:val="99"/>
    <w:rsid w:val="00791B70"/>
    <w:pPr>
      <w:spacing w:after="240"/>
    </w:pPr>
    <w:rPr>
      <w:rFonts w:ascii="Times New Roman" w:hAnsi="Times New Roman"/>
      <w:color w:val="000000"/>
      <w:sz w:val="24"/>
      <w:szCs w:val="24"/>
    </w:r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customStyle="1" w:styleId="CommentReference0">
    <w:name w:val="Comment Reference_0"/>
    <w:basedOn w:val="DefaultParagraphFont0"/>
    <w:rsid w:val="004B4C33"/>
    <w:rPr>
      <w:sz w:val="16"/>
      <w:szCs w:val="16"/>
    </w:rPr>
  </w:style>
  <w:style w:type="paragraph" w:customStyle="1" w:styleId="CommentText0">
    <w:name w:val="Comment Text_0"/>
    <w:basedOn w:val="Normal0"/>
    <w:link w:val="CommentTextChar"/>
    <w:rsid w:val="004B4C33"/>
    <w:pPr>
      <w:spacing w:after="0" w:line="240" w:lineRule="auto"/>
    </w:pPr>
    <w:rPr>
      <w:rFonts w:ascii="Times New Roman" w:eastAsia="Times New Roman" w:hAnsi="Times New Roman" w:cs="Times New Roman"/>
      <w:sz w:val="20"/>
      <w:szCs w:val="20"/>
      <w:lang w:eastAsia="de-DE"/>
    </w:rPr>
  </w:style>
  <w:style w:type="character" w:customStyle="1" w:styleId="CommentTextChar">
    <w:name w:val="Comment Text Char"/>
    <w:basedOn w:val="DefaultParagraphFont0"/>
    <w:link w:val="CommentText0"/>
    <w:rsid w:val="004B4C33"/>
    <w:rPr>
      <w:rFonts w:ascii="Times New Roman" w:eastAsia="Times New Roman" w:hAnsi="Times New Roman" w:cs="Times New Roman"/>
      <w:sz w:val="20"/>
      <w:szCs w:val="20"/>
      <w:lang w:eastAsia="de-DE"/>
    </w:rPr>
  </w:style>
  <w:style w:type="paragraph" w:styleId="Untertitel">
    <w:name w:val="Subtitle"/>
    <w:basedOn w:val="Standard"/>
    <w:next w:val="Standard"/>
    <w:link w:val="UntertitelZchn"/>
    <w:uiPriority w:val="11"/>
    <w:semiHidden/>
    <w:rsid w:val="00F95EC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semiHidden/>
    <w:rsid w:val="00F95EC3"/>
    <w:rPr>
      <w:rFonts w:eastAsiaTheme="majorEastAsia" w:cstheme="majorBidi"/>
      <w:color w:val="595959" w:themeColor="text1" w:themeTint="A6"/>
      <w:spacing w:val="15"/>
      <w:sz w:val="28"/>
      <w:szCs w:val="28"/>
    </w:rPr>
  </w:style>
  <w:style w:type="paragraph" w:customStyle="1" w:styleId="Flietext">
    <w:name w:val="Fließtext"/>
    <w:basedOn w:val="Standard"/>
    <w:link w:val="FlietextChar"/>
    <w:rsid w:val="00F95EC3"/>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F95EC3"/>
    <w:rPr>
      <w:rFonts w:ascii="MetaKorrespondenz" w:eastAsia="Times New Roman" w:hAnsi="MetaKorrespondenz" w:cs="Times New Roman"/>
      <w:lang w:val="x-none" w:eastAsia="x-none"/>
    </w:rPr>
  </w:style>
  <w:style w:type="paragraph" w:styleId="Textkrper">
    <w:name w:val="Body Text"/>
    <w:basedOn w:val="Standard"/>
    <w:link w:val="TextkrperZchn"/>
    <w:uiPriority w:val="1"/>
    <w:qFormat/>
    <w:rsid w:val="006E5A28"/>
    <w:pPr>
      <w:widowControl w:val="0"/>
      <w:autoSpaceDE w:val="0"/>
      <w:autoSpaceDN w:val="0"/>
      <w:spacing w:before="0" w:after="0"/>
      <w:jc w:val="left"/>
    </w:pPr>
    <w:rPr>
      <w:rFonts w:ascii="Arial" w:eastAsia="Arial" w:hAnsi="Arial" w:cs="Arial"/>
      <w:szCs w:val="22"/>
      <w:lang w:eastAsia="en-US"/>
    </w:rPr>
  </w:style>
  <w:style w:type="character" w:customStyle="1" w:styleId="TextkrperZchn">
    <w:name w:val="Textkörper Zchn"/>
    <w:basedOn w:val="Absatz-Standardschriftart"/>
    <w:link w:val="Textkrper"/>
    <w:uiPriority w:val="1"/>
    <w:rsid w:val="006E5A28"/>
    <w:rPr>
      <w:rFonts w:ascii="Arial" w:eastAsia="Arial" w:hAnsi="Arial" w:cs="Arial"/>
    </w:rPr>
  </w:style>
  <w:style w:type="paragraph" w:styleId="berarbeitung">
    <w:name w:val="Revision"/>
    <w:hidden/>
    <w:uiPriority w:val="99"/>
    <w:semiHidden/>
    <w:rsid w:val="0036100B"/>
    <w:pPr>
      <w:spacing w:after="0" w:line="240" w:lineRule="auto"/>
    </w:pPr>
    <w:rPr>
      <w:rFonts w:ascii="Verdana" w:eastAsia="Times New Roman" w:hAnsi="Verdana"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F7656-8239-4E2D-8040-EA22A0C9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2865</Words>
  <Characters>19792</Characters>
  <Application>Microsoft Office Word</Application>
  <DocSecurity>0</DocSecurity>
  <Lines>487</Lines>
  <Paragraphs>135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Cordes, Christian</dc:creator>
  <cp:keywords/>
  <dc:description/>
  <cp:lastModifiedBy>Cordes, Christian</cp:lastModifiedBy>
  <cp:revision>6</cp:revision>
  <cp:lastPrinted>2020-06-16T06:04:00Z</cp:lastPrinted>
  <dcterms:created xsi:type="dcterms:W3CDTF">2026-07-20T10:18:00Z</dcterms:created>
  <dcterms:modified xsi:type="dcterms:W3CDTF">2026-07-22T15:46:00Z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Vergabeverfahren_x000d_</vt:lpwstr>
  </property>
</Properties>
</file>